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0D" w:rsidRPr="00AA110D" w:rsidRDefault="00AA110D" w:rsidP="00AA110D">
      <w:pPr>
        <w:spacing w:after="0" w:line="240" w:lineRule="auto"/>
        <w:ind w:firstLine="709"/>
        <w:jc w:val="right"/>
        <w:rPr>
          <w:rFonts w:ascii="Times New Roman" w:hAnsi="Times New Roman"/>
        </w:rPr>
      </w:pPr>
      <w:bookmarkStart w:id="0" w:name="_GoBack"/>
      <w:bookmarkEnd w:id="0"/>
      <w:r w:rsidRPr="00AA110D">
        <w:rPr>
          <w:rFonts w:ascii="Times New Roman" w:hAnsi="Times New Roman"/>
        </w:rPr>
        <w:t>Приложение № 2</w:t>
      </w:r>
    </w:p>
    <w:p w:rsidR="00AA110D" w:rsidRPr="00AA110D" w:rsidRDefault="00AA110D" w:rsidP="00AA110D">
      <w:pPr>
        <w:spacing w:after="0" w:line="240" w:lineRule="auto"/>
        <w:ind w:firstLine="709"/>
        <w:jc w:val="right"/>
        <w:rPr>
          <w:rFonts w:ascii="Times New Roman" w:hAnsi="Times New Roman"/>
        </w:rPr>
      </w:pPr>
      <w:r w:rsidRPr="00AA110D">
        <w:rPr>
          <w:rFonts w:ascii="Times New Roman" w:hAnsi="Times New Roman"/>
        </w:rPr>
        <w:t>к извещению № 2022/06</w:t>
      </w:r>
    </w:p>
    <w:p w:rsidR="00AA110D" w:rsidRDefault="00AA110D" w:rsidP="007A66C1">
      <w:pPr>
        <w:spacing w:after="0" w:line="240" w:lineRule="auto"/>
        <w:ind w:firstLine="709"/>
        <w:jc w:val="center"/>
        <w:rPr>
          <w:rFonts w:ascii="Times New Roman" w:hAnsi="Times New Roman"/>
          <w:b/>
        </w:rPr>
      </w:pPr>
    </w:p>
    <w:p w:rsidR="003D4CBA" w:rsidRPr="00AA0EA1" w:rsidRDefault="003D4CBA" w:rsidP="007A66C1">
      <w:pPr>
        <w:spacing w:after="0" w:line="240" w:lineRule="auto"/>
        <w:ind w:firstLine="709"/>
        <w:jc w:val="center"/>
        <w:rPr>
          <w:rFonts w:ascii="Times New Roman" w:hAnsi="Times New Roman"/>
          <w:b/>
        </w:rPr>
      </w:pPr>
      <w:r w:rsidRPr="00AA0EA1">
        <w:rPr>
          <w:rFonts w:ascii="Times New Roman" w:hAnsi="Times New Roman"/>
          <w:b/>
        </w:rPr>
        <w:t>ДОГОВОР</w:t>
      </w:r>
      <w:r w:rsidR="00D855C1" w:rsidRPr="00AA0EA1">
        <w:rPr>
          <w:rFonts w:ascii="Times New Roman" w:hAnsi="Times New Roman"/>
          <w:b/>
        </w:rPr>
        <w:t xml:space="preserve"> №</w:t>
      </w:r>
      <w:r w:rsidR="00EE53ED" w:rsidRPr="00AA0EA1">
        <w:rPr>
          <w:rFonts w:ascii="Times New Roman" w:hAnsi="Times New Roman"/>
          <w:b/>
        </w:rPr>
        <w:t xml:space="preserve"> </w:t>
      </w:r>
      <w:r w:rsidR="0083570D">
        <w:rPr>
          <w:rFonts w:ascii="Times New Roman" w:hAnsi="Times New Roman"/>
          <w:b/>
        </w:rPr>
        <w:t>______</w:t>
      </w:r>
    </w:p>
    <w:p w:rsidR="003D4CBA" w:rsidRDefault="00AA0EA1" w:rsidP="00393D4A">
      <w:pPr>
        <w:spacing w:after="0" w:line="240" w:lineRule="auto"/>
        <w:rPr>
          <w:rFonts w:ascii="Times New Roman" w:hAnsi="Times New Roman"/>
        </w:rPr>
      </w:pPr>
      <w:r>
        <w:rPr>
          <w:rFonts w:ascii="Times New Roman" w:hAnsi="Times New Roman"/>
        </w:rPr>
        <w:t>г.</w:t>
      </w:r>
      <w:r w:rsidR="00CC36FA">
        <w:rPr>
          <w:rFonts w:ascii="Times New Roman" w:hAnsi="Times New Roman"/>
        </w:rPr>
        <w:t xml:space="preserve"> </w:t>
      </w:r>
      <w:r>
        <w:rPr>
          <w:rFonts w:ascii="Times New Roman" w:hAnsi="Times New Roman"/>
        </w:rPr>
        <w:t>Москва</w:t>
      </w:r>
      <w:r w:rsidR="00230C97">
        <w:rPr>
          <w:rFonts w:ascii="Times New Roman" w:hAnsi="Times New Roman"/>
        </w:rPr>
        <w:tab/>
      </w:r>
      <w:r w:rsidR="00230C97">
        <w:rPr>
          <w:rFonts w:ascii="Times New Roman" w:hAnsi="Times New Roman"/>
        </w:rPr>
        <w:tab/>
      </w:r>
      <w:r w:rsidR="00230C97">
        <w:rPr>
          <w:rFonts w:ascii="Times New Roman" w:hAnsi="Times New Roman"/>
        </w:rPr>
        <w:tab/>
      </w:r>
      <w:r w:rsidR="00230C97">
        <w:rPr>
          <w:rFonts w:ascii="Times New Roman" w:hAnsi="Times New Roman"/>
        </w:rPr>
        <w:tab/>
      </w:r>
      <w:r w:rsidR="00230C97">
        <w:rPr>
          <w:rFonts w:ascii="Times New Roman" w:hAnsi="Times New Roman"/>
        </w:rPr>
        <w:tab/>
      </w:r>
      <w:r w:rsidR="00230C97">
        <w:rPr>
          <w:rFonts w:ascii="Times New Roman" w:hAnsi="Times New Roman"/>
        </w:rPr>
        <w:tab/>
      </w:r>
      <w:r w:rsidR="00230C97">
        <w:rPr>
          <w:rFonts w:ascii="Times New Roman" w:hAnsi="Times New Roman"/>
        </w:rPr>
        <w:tab/>
      </w:r>
      <w:r w:rsidR="00230C97">
        <w:rPr>
          <w:rFonts w:ascii="Times New Roman" w:hAnsi="Times New Roman"/>
        </w:rPr>
        <w:tab/>
      </w:r>
      <w:r w:rsidR="00230C97">
        <w:rPr>
          <w:rFonts w:ascii="Times New Roman" w:hAnsi="Times New Roman"/>
        </w:rPr>
        <w:tab/>
      </w:r>
      <w:r w:rsidR="00230C97">
        <w:rPr>
          <w:rFonts w:ascii="Times New Roman" w:hAnsi="Times New Roman"/>
        </w:rPr>
        <w:tab/>
      </w:r>
      <w:r w:rsidR="00EE53ED" w:rsidRPr="00AA0EA1">
        <w:rPr>
          <w:rFonts w:ascii="Times New Roman" w:hAnsi="Times New Roman"/>
        </w:rPr>
        <w:t>«</w:t>
      </w:r>
      <w:r w:rsidR="00230C97">
        <w:rPr>
          <w:rFonts w:ascii="Times New Roman" w:hAnsi="Times New Roman"/>
        </w:rPr>
        <w:t>__</w:t>
      </w:r>
      <w:r w:rsidR="00F33C69" w:rsidRPr="00AA0EA1">
        <w:rPr>
          <w:rFonts w:ascii="Times New Roman" w:hAnsi="Times New Roman"/>
        </w:rPr>
        <w:t xml:space="preserve">» </w:t>
      </w:r>
      <w:r w:rsidR="00230C97">
        <w:rPr>
          <w:rFonts w:ascii="Times New Roman" w:hAnsi="Times New Roman"/>
        </w:rPr>
        <w:t>_______</w:t>
      </w:r>
      <w:r w:rsidR="00032287">
        <w:rPr>
          <w:rFonts w:ascii="Times New Roman" w:hAnsi="Times New Roman"/>
        </w:rPr>
        <w:t xml:space="preserve"> </w:t>
      </w:r>
      <w:r w:rsidR="00EE53ED" w:rsidRPr="00AA0EA1">
        <w:rPr>
          <w:rFonts w:ascii="Times New Roman" w:hAnsi="Times New Roman"/>
        </w:rPr>
        <w:t>20</w:t>
      </w:r>
      <w:r w:rsidR="00C12F9F">
        <w:rPr>
          <w:rFonts w:ascii="Times New Roman" w:hAnsi="Times New Roman"/>
        </w:rPr>
        <w:t>22</w:t>
      </w:r>
      <w:r w:rsidR="00202229">
        <w:rPr>
          <w:rFonts w:ascii="Times New Roman" w:hAnsi="Times New Roman"/>
        </w:rPr>
        <w:t>г.</w:t>
      </w:r>
      <w:r w:rsidR="00EE53ED" w:rsidRPr="00AA0EA1">
        <w:rPr>
          <w:rFonts w:ascii="Times New Roman" w:hAnsi="Times New Roman"/>
        </w:rPr>
        <w:t xml:space="preserve"> </w:t>
      </w:r>
    </w:p>
    <w:p w:rsidR="00AA0EA1" w:rsidRPr="00AA0EA1" w:rsidRDefault="00AA0EA1" w:rsidP="007A66C1">
      <w:pPr>
        <w:spacing w:after="0" w:line="240" w:lineRule="auto"/>
        <w:ind w:firstLine="709"/>
        <w:rPr>
          <w:rFonts w:ascii="Times New Roman" w:hAnsi="Times New Roman"/>
        </w:rPr>
      </w:pPr>
    </w:p>
    <w:p w:rsidR="003D4CBA" w:rsidRPr="00012571" w:rsidRDefault="00230C97" w:rsidP="00393D4A">
      <w:pPr>
        <w:spacing w:after="0" w:line="240" w:lineRule="auto"/>
        <w:ind w:firstLine="709"/>
        <w:jc w:val="both"/>
        <w:rPr>
          <w:rFonts w:ascii="Times New Roman" w:hAnsi="Times New Roman"/>
          <w:b/>
          <w:color w:val="000000"/>
        </w:rPr>
      </w:pPr>
      <w:proofErr w:type="gramStart"/>
      <w:r>
        <w:rPr>
          <w:rFonts w:ascii="Times New Roman" w:hAnsi="Times New Roman"/>
          <w:b/>
        </w:rPr>
        <w:t>___________________________________________________________</w:t>
      </w:r>
      <w:r w:rsidR="003D4CBA" w:rsidRPr="00364C4B">
        <w:rPr>
          <w:rFonts w:ascii="Times New Roman" w:hAnsi="Times New Roman"/>
        </w:rPr>
        <w:t xml:space="preserve">, </w:t>
      </w:r>
      <w:r w:rsidR="00E02243" w:rsidRPr="00E103F5">
        <w:rPr>
          <w:rFonts w:ascii="Times New Roman" w:hAnsi="Times New Roman"/>
        </w:rPr>
        <w:t>далее именуемое «Поставщик</w:t>
      </w:r>
      <w:r w:rsidR="003D4CBA" w:rsidRPr="00E103F5">
        <w:rPr>
          <w:rFonts w:ascii="Times New Roman" w:hAnsi="Times New Roman"/>
        </w:rPr>
        <w:t xml:space="preserve">», </w:t>
      </w:r>
      <w:r w:rsidR="001340DA" w:rsidRPr="00E103F5">
        <w:rPr>
          <w:rFonts w:ascii="Times New Roman" w:hAnsi="Times New Roman"/>
        </w:rPr>
        <w:t>в лице</w:t>
      </w:r>
      <w:r w:rsidR="00F97260" w:rsidRPr="00E103F5">
        <w:rPr>
          <w:rFonts w:ascii="Times New Roman" w:hAnsi="Times New Roman"/>
        </w:rPr>
        <w:t xml:space="preserve"> </w:t>
      </w:r>
      <w:r w:rsidR="00AA110D">
        <w:rPr>
          <w:rFonts w:ascii="Times New Roman" w:hAnsi="Times New Roman"/>
        </w:rPr>
        <w:t>___________________________________</w:t>
      </w:r>
      <w:r w:rsidR="002F15B9">
        <w:rPr>
          <w:rFonts w:ascii="Times New Roman" w:hAnsi="Times New Roman"/>
        </w:rPr>
        <w:t>,</w:t>
      </w:r>
      <w:r w:rsidR="00B76B16" w:rsidRPr="00E103F5">
        <w:rPr>
          <w:rFonts w:ascii="Times New Roman" w:hAnsi="Times New Roman"/>
        </w:rPr>
        <w:t xml:space="preserve"> </w:t>
      </w:r>
      <w:r w:rsidR="001340DA" w:rsidRPr="00E103F5">
        <w:rPr>
          <w:rFonts w:ascii="Times New Roman" w:hAnsi="Times New Roman"/>
        </w:rPr>
        <w:t xml:space="preserve">действующего на основании </w:t>
      </w:r>
      <w:r w:rsidR="00AA110D">
        <w:rPr>
          <w:rFonts w:ascii="Times New Roman" w:hAnsi="Times New Roman"/>
        </w:rPr>
        <w:t>____________</w:t>
      </w:r>
      <w:r w:rsidR="00E02243" w:rsidRPr="00E103F5">
        <w:rPr>
          <w:rFonts w:ascii="Times New Roman" w:hAnsi="Times New Roman"/>
        </w:rPr>
        <w:t>, с одной стороны</w:t>
      </w:r>
      <w:r w:rsidR="002F15B9">
        <w:rPr>
          <w:rFonts w:ascii="Times New Roman" w:hAnsi="Times New Roman"/>
        </w:rPr>
        <w:t>,</w:t>
      </w:r>
      <w:r w:rsidR="001340DA" w:rsidRPr="00E103F5">
        <w:rPr>
          <w:rFonts w:ascii="Times New Roman" w:hAnsi="Times New Roman"/>
        </w:rPr>
        <w:t xml:space="preserve"> </w:t>
      </w:r>
      <w:r w:rsidR="003D4CBA" w:rsidRPr="00E103F5">
        <w:rPr>
          <w:rFonts w:ascii="Times New Roman" w:hAnsi="Times New Roman"/>
        </w:rPr>
        <w:t>и</w:t>
      </w:r>
      <w:r w:rsidR="00216110">
        <w:rPr>
          <w:rFonts w:ascii="Times New Roman" w:hAnsi="Times New Roman"/>
        </w:rPr>
        <w:t xml:space="preserve"> </w:t>
      </w:r>
      <w:r w:rsidR="00216110" w:rsidRPr="00216110">
        <w:rPr>
          <w:rFonts w:ascii="Times New Roman" w:hAnsi="Times New Roman"/>
          <w:b/>
        </w:rPr>
        <w:t>Евразийская патентная организация (ЕАПО)</w:t>
      </w:r>
      <w:r w:rsidR="00465F38" w:rsidRPr="00465F38">
        <w:rPr>
          <w:rFonts w:ascii="Times New Roman" w:hAnsi="Times New Roman"/>
        </w:rPr>
        <w:t xml:space="preserve"> – международная межправительственная организация</w:t>
      </w:r>
      <w:r w:rsidR="00364C4B" w:rsidRPr="00364C4B">
        <w:rPr>
          <w:rFonts w:ascii="Times New Roman" w:hAnsi="Times New Roman"/>
        </w:rPr>
        <w:t xml:space="preserve">, учрежденная статьей 2(1) Евразийской патентной конвенции (ЕАПК), ратифицированной Федеральным законом </w:t>
      </w:r>
      <w:r w:rsidR="00303C7A">
        <w:rPr>
          <w:rFonts w:ascii="Times New Roman" w:hAnsi="Times New Roman"/>
        </w:rPr>
        <w:t xml:space="preserve">Российской Федерации </w:t>
      </w:r>
      <w:r w:rsidR="00364C4B" w:rsidRPr="00364C4B">
        <w:rPr>
          <w:rFonts w:ascii="Times New Roman" w:hAnsi="Times New Roman"/>
        </w:rPr>
        <w:t>от 1 июня 1995 г</w:t>
      </w:r>
      <w:r w:rsidR="00303C7A">
        <w:rPr>
          <w:rFonts w:ascii="Times New Roman" w:hAnsi="Times New Roman"/>
        </w:rPr>
        <w:t>.</w:t>
      </w:r>
      <w:r w:rsidR="00364C4B" w:rsidRPr="00364C4B">
        <w:rPr>
          <w:rFonts w:ascii="Times New Roman" w:hAnsi="Times New Roman"/>
        </w:rPr>
        <w:t xml:space="preserve"> № 85-ФЗ</w:t>
      </w:r>
      <w:r w:rsidR="003A0A2E" w:rsidRPr="00465F38">
        <w:rPr>
          <w:rFonts w:ascii="Times New Roman" w:hAnsi="Times New Roman"/>
        </w:rPr>
        <w:t>,</w:t>
      </w:r>
      <w:r w:rsidR="00012571" w:rsidRPr="00465F38">
        <w:rPr>
          <w:rFonts w:ascii="Times New Roman" w:hAnsi="Times New Roman"/>
          <w:color w:val="000000"/>
        </w:rPr>
        <w:t xml:space="preserve"> </w:t>
      </w:r>
      <w:r w:rsidR="00216110">
        <w:rPr>
          <w:rFonts w:ascii="Times New Roman" w:hAnsi="Times New Roman"/>
        </w:rPr>
        <w:t>именуемая</w:t>
      </w:r>
      <w:r w:rsidR="0047386A" w:rsidRPr="00E103F5">
        <w:rPr>
          <w:rFonts w:ascii="Times New Roman" w:hAnsi="Times New Roman"/>
        </w:rPr>
        <w:t xml:space="preserve"> в дальнейшем «Покупатель»,</w:t>
      </w:r>
      <w:r w:rsidR="00234DE8" w:rsidRPr="00E103F5">
        <w:rPr>
          <w:rFonts w:ascii="Times New Roman" w:hAnsi="Times New Roman"/>
        </w:rPr>
        <w:t xml:space="preserve"> в лице</w:t>
      </w:r>
      <w:r w:rsidR="00216110">
        <w:rPr>
          <w:rFonts w:ascii="Times New Roman" w:hAnsi="Times New Roman"/>
        </w:rPr>
        <w:t xml:space="preserve"> </w:t>
      </w:r>
      <w:r w:rsidR="00AA110D">
        <w:rPr>
          <w:rFonts w:ascii="Times New Roman" w:hAnsi="Times New Roman"/>
        </w:rPr>
        <w:t>________________________________________________</w:t>
      </w:r>
      <w:r w:rsidR="00216110" w:rsidRPr="00216110">
        <w:rPr>
          <w:rFonts w:ascii="Times New Roman" w:hAnsi="Times New Roman"/>
        </w:rPr>
        <w:t xml:space="preserve">, действующего на основании </w:t>
      </w:r>
      <w:r w:rsidR="00AA110D">
        <w:rPr>
          <w:rFonts w:ascii="Times New Roman" w:hAnsi="Times New Roman"/>
        </w:rPr>
        <w:t>_______________</w:t>
      </w:r>
      <w:r w:rsidR="00E103F5" w:rsidRPr="00E103F5">
        <w:rPr>
          <w:rFonts w:ascii="Times New Roman" w:hAnsi="Times New Roman"/>
          <w:lang w:eastAsia="zh-CN"/>
        </w:rPr>
        <w:t>,</w:t>
      </w:r>
      <w:r w:rsidR="0047386A" w:rsidRPr="00E103F5">
        <w:rPr>
          <w:rFonts w:ascii="Times New Roman" w:hAnsi="Times New Roman"/>
        </w:rPr>
        <w:t xml:space="preserve"> другой стороны, </w:t>
      </w:r>
      <w:r w:rsidR="00E02243" w:rsidRPr="00E103F5">
        <w:rPr>
          <w:rFonts w:ascii="Times New Roman" w:hAnsi="Times New Roman"/>
        </w:rPr>
        <w:t xml:space="preserve">совместно именуемые «Стороны», </w:t>
      </w:r>
      <w:r w:rsidR="003D4CBA" w:rsidRPr="00E103F5">
        <w:rPr>
          <w:rFonts w:ascii="Times New Roman" w:hAnsi="Times New Roman"/>
        </w:rPr>
        <w:t>заключили настоящий договор о нижеследующем:</w:t>
      </w:r>
      <w:proofErr w:type="gramEnd"/>
    </w:p>
    <w:p w:rsidR="003D4CBA" w:rsidRPr="00FA6E2A" w:rsidRDefault="003D4CBA" w:rsidP="007A66C1">
      <w:pPr>
        <w:spacing w:after="0" w:line="240" w:lineRule="auto"/>
        <w:ind w:firstLine="709"/>
        <w:jc w:val="center"/>
        <w:rPr>
          <w:rFonts w:ascii="Times New Roman" w:hAnsi="Times New Roman"/>
          <w:b/>
        </w:rPr>
      </w:pPr>
      <w:r w:rsidRPr="00FA6E2A">
        <w:rPr>
          <w:rFonts w:ascii="Times New Roman" w:hAnsi="Times New Roman"/>
          <w:b/>
        </w:rPr>
        <w:t>1.</w:t>
      </w:r>
      <w:r w:rsidR="00166C2D">
        <w:rPr>
          <w:rFonts w:ascii="Times New Roman" w:hAnsi="Times New Roman"/>
          <w:b/>
        </w:rPr>
        <w:t xml:space="preserve"> </w:t>
      </w:r>
      <w:r w:rsidRPr="00FA6E2A">
        <w:rPr>
          <w:rFonts w:ascii="Times New Roman" w:hAnsi="Times New Roman"/>
          <w:b/>
        </w:rPr>
        <w:t>ПРЕДМЕТ ДОГОВОРА</w:t>
      </w:r>
    </w:p>
    <w:p w:rsidR="00AA0EA1" w:rsidRPr="00FA6E2A" w:rsidRDefault="0075317B" w:rsidP="00393D4A">
      <w:pPr>
        <w:tabs>
          <w:tab w:val="left" w:pos="1134"/>
        </w:tabs>
        <w:spacing w:after="0" w:line="240" w:lineRule="auto"/>
        <w:ind w:firstLine="709"/>
        <w:jc w:val="both"/>
        <w:rPr>
          <w:rFonts w:ascii="Times New Roman" w:hAnsi="Times New Roman"/>
        </w:rPr>
      </w:pPr>
      <w:r w:rsidRPr="00FA6E2A">
        <w:rPr>
          <w:rFonts w:ascii="Times New Roman" w:hAnsi="Times New Roman"/>
        </w:rPr>
        <w:t xml:space="preserve">Поставщик обязуется передать в собственность Покупателю, а Покупатель обязуется принять и оплатить </w:t>
      </w:r>
      <w:r w:rsidR="00043C9D">
        <w:rPr>
          <w:rFonts w:ascii="Times New Roman" w:hAnsi="Times New Roman"/>
        </w:rPr>
        <w:t>офисные кресла из натуральной кожи</w:t>
      </w:r>
      <w:r w:rsidR="00303C7A">
        <w:rPr>
          <w:rFonts w:ascii="Times New Roman" w:hAnsi="Times New Roman"/>
        </w:rPr>
        <w:t>,</w:t>
      </w:r>
      <w:r w:rsidRPr="00FA6E2A">
        <w:rPr>
          <w:rFonts w:ascii="Times New Roman" w:hAnsi="Times New Roman"/>
        </w:rPr>
        <w:t xml:space="preserve"> </w:t>
      </w:r>
      <w:r w:rsidR="00043C9D">
        <w:rPr>
          <w:rFonts w:ascii="Times New Roman" w:hAnsi="Times New Roman"/>
        </w:rPr>
        <w:t xml:space="preserve">именуемые </w:t>
      </w:r>
      <w:r w:rsidRPr="00FA6E2A">
        <w:rPr>
          <w:rFonts w:ascii="Times New Roman" w:hAnsi="Times New Roman"/>
        </w:rPr>
        <w:t xml:space="preserve">далее </w:t>
      </w:r>
      <w:r w:rsidR="001874C2" w:rsidRPr="00FA6E2A">
        <w:rPr>
          <w:rFonts w:ascii="Times New Roman" w:hAnsi="Times New Roman"/>
        </w:rPr>
        <w:t>«</w:t>
      </w:r>
      <w:r w:rsidRPr="00FA6E2A">
        <w:rPr>
          <w:rFonts w:ascii="Times New Roman" w:hAnsi="Times New Roman"/>
        </w:rPr>
        <w:t>Товар</w:t>
      </w:r>
      <w:r w:rsidR="001874C2" w:rsidRPr="00FA6E2A">
        <w:rPr>
          <w:rFonts w:ascii="Times New Roman" w:hAnsi="Times New Roman"/>
        </w:rPr>
        <w:t>»</w:t>
      </w:r>
      <w:r w:rsidR="005B2977">
        <w:rPr>
          <w:rFonts w:ascii="Times New Roman" w:hAnsi="Times New Roman"/>
        </w:rPr>
        <w:t>, н</w:t>
      </w:r>
      <w:r w:rsidR="007D222D" w:rsidRPr="00FA6E2A">
        <w:rPr>
          <w:rFonts w:ascii="Times New Roman" w:hAnsi="Times New Roman"/>
        </w:rPr>
        <w:t>аименование, цена, количество и номенклатура (ассортимент</w:t>
      </w:r>
      <w:r w:rsidR="00FE651C">
        <w:rPr>
          <w:rFonts w:ascii="Times New Roman" w:hAnsi="Times New Roman"/>
        </w:rPr>
        <w:t>, артикулы</w:t>
      </w:r>
      <w:r w:rsidR="007D222D" w:rsidRPr="00FA6E2A">
        <w:rPr>
          <w:rFonts w:ascii="Times New Roman" w:hAnsi="Times New Roman"/>
        </w:rPr>
        <w:t xml:space="preserve">) которого </w:t>
      </w:r>
      <w:r w:rsidR="00E11484">
        <w:rPr>
          <w:rFonts w:ascii="Times New Roman" w:hAnsi="Times New Roman"/>
        </w:rPr>
        <w:t xml:space="preserve">указаны </w:t>
      </w:r>
      <w:r w:rsidR="007D222D" w:rsidRPr="00FA6E2A">
        <w:rPr>
          <w:rFonts w:ascii="Times New Roman" w:hAnsi="Times New Roman"/>
        </w:rPr>
        <w:t xml:space="preserve">в </w:t>
      </w:r>
      <w:r w:rsidR="00E11484">
        <w:rPr>
          <w:rFonts w:ascii="Times New Roman" w:hAnsi="Times New Roman"/>
        </w:rPr>
        <w:t>п</w:t>
      </w:r>
      <w:r w:rsidR="00423504" w:rsidRPr="00FA6E2A">
        <w:rPr>
          <w:rFonts w:ascii="Times New Roman" w:hAnsi="Times New Roman"/>
        </w:rPr>
        <w:t>риложении</w:t>
      </w:r>
      <w:r w:rsidR="00F51A1B" w:rsidRPr="00FA6E2A">
        <w:rPr>
          <w:rFonts w:ascii="Times New Roman" w:hAnsi="Times New Roman"/>
        </w:rPr>
        <w:t xml:space="preserve"> </w:t>
      </w:r>
      <w:r w:rsidR="00883089">
        <w:rPr>
          <w:rFonts w:ascii="Times New Roman" w:hAnsi="Times New Roman"/>
        </w:rPr>
        <w:t>к договору</w:t>
      </w:r>
      <w:r w:rsidR="00883089" w:rsidRPr="00FA6E2A">
        <w:rPr>
          <w:rFonts w:ascii="Times New Roman" w:hAnsi="Times New Roman"/>
        </w:rPr>
        <w:t xml:space="preserve"> </w:t>
      </w:r>
      <w:r w:rsidR="00F51A1B" w:rsidRPr="00FA6E2A">
        <w:rPr>
          <w:rFonts w:ascii="Times New Roman" w:hAnsi="Times New Roman"/>
        </w:rPr>
        <w:t>(</w:t>
      </w:r>
      <w:r w:rsidR="00AA0EA1" w:rsidRPr="00FA6E2A">
        <w:rPr>
          <w:rFonts w:ascii="Times New Roman" w:hAnsi="Times New Roman"/>
        </w:rPr>
        <w:t>С</w:t>
      </w:r>
      <w:r w:rsidR="00F51A1B" w:rsidRPr="00FA6E2A">
        <w:rPr>
          <w:rFonts w:ascii="Times New Roman" w:hAnsi="Times New Roman"/>
        </w:rPr>
        <w:t>пецификаци</w:t>
      </w:r>
      <w:r w:rsidR="00AA0EA1" w:rsidRPr="00FA6E2A">
        <w:rPr>
          <w:rFonts w:ascii="Times New Roman" w:hAnsi="Times New Roman"/>
        </w:rPr>
        <w:t>и</w:t>
      </w:r>
      <w:r w:rsidR="00F51A1B" w:rsidRPr="00FA6E2A">
        <w:rPr>
          <w:rFonts w:ascii="Times New Roman" w:hAnsi="Times New Roman"/>
        </w:rPr>
        <w:t>)</w:t>
      </w:r>
      <w:r w:rsidR="00423504" w:rsidRPr="00FA6E2A">
        <w:rPr>
          <w:rFonts w:ascii="Times New Roman" w:hAnsi="Times New Roman"/>
        </w:rPr>
        <w:t xml:space="preserve">, </w:t>
      </w:r>
      <w:r w:rsidR="00420837" w:rsidRPr="00FA6E2A">
        <w:rPr>
          <w:rFonts w:ascii="Times New Roman" w:hAnsi="Times New Roman"/>
        </w:rPr>
        <w:t>являющ</w:t>
      </w:r>
      <w:r w:rsidR="00420837">
        <w:rPr>
          <w:rFonts w:ascii="Times New Roman" w:hAnsi="Times New Roman"/>
        </w:rPr>
        <w:t>е</w:t>
      </w:r>
      <w:r w:rsidR="00420837" w:rsidRPr="00FA6E2A">
        <w:rPr>
          <w:rFonts w:ascii="Times New Roman" w:hAnsi="Times New Roman"/>
        </w:rPr>
        <w:t xml:space="preserve">мся </w:t>
      </w:r>
      <w:r w:rsidR="007D222D" w:rsidRPr="00FA6E2A">
        <w:rPr>
          <w:rFonts w:ascii="Times New Roman" w:hAnsi="Times New Roman"/>
        </w:rPr>
        <w:t>неотъемлем</w:t>
      </w:r>
      <w:r w:rsidR="00423504" w:rsidRPr="00FA6E2A">
        <w:rPr>
          <w:rFonts w:ascii="Times New Roman" w:hAnsi="Times New Roman"/>
        </w:rPr>
        <w:t>ой</w:t>
      </w:r>
      <w:r w:rsidR="007D222D" w:rsidRPr="00FA6E2A">
        <w:rPr>
          <w:rFonts w:ascii="Times New Roman" w:hAnsi="Times New Roman"/>
        </w:rPr>
        <w:t xml:space="preserve"> част</w:t>
      </w:r>
      <w:r w:rsidR="00423504" w:rsidRPr="00FA6E2A">
        <w:rPr>
          <w:rFonts w:ascii="Times New Roman" w:hAnsi="Times New Roman"/>
        </w:rPr>
        <w:t>ью</w:t>
      </w:r>
      <w:r w:rsidR="007D222D" w:rsidRPr="00FA6E2A">
        <w:rPr>
          <w:rFonts w:ascii="Times New Roman" w:hAnsi="Times New Roman"/>
        </w:rPr>
        <w:t xml:space="preserve"> настоящего </w:t>
      </w:r>
      <w:r w:rsidR="005B2977">
        <w:rPr>
          <w:rFonts w:ascii="Times New Roman" w:hAnsi="Times New Roman"/>
        </w:rPr>
        <w:t>д</w:t>
      </w:r>
      <w:r w:rsidR="005B2977" w:rsidRPr="00FA6E2A">
        <w:rPr>
          <w:rFonts w:ascii="Times New Roman" w:hAnsi="Times New Roman"/>
        </w:rPr>
        <w:t>оговора</w:t>
      </w:r>
      <w:r w:rsidR="007D222D" w:rsidRPr="00FA6E2A">
        <w:rPr>
          <w:rFonts w:ascii="Times New Roman" w:hAnsi="Times New Roman"/>
        </w:rPr>
        <w:t>.</w:t>
      </w:r>
    </w:p>
    <w:p w:rsidR="00AA0EA1" w:rsidRPr="00FA6E2A" w:rsidRDefault="00AA0EA1" w:rsidP="007A66C1">
      <w:pPr>
        <w:spacing w:after="0" w:line="240" w:lineRule="auto"/>
        <w:ind w:firstLine="709"/>
        <w:jc w:val="both"/>
        <w:rPr>
          <w:rFonts w:ascii="Times New Roman" w:hAnsi="Times New Roman"/>
        </w:rPr>
      </w:pPr>
    </w:p>
    <w:p w:rsidR="004745AA" w:rsidRPr="00FA6E2A" w:rsidRDefault="004745AA" w:rsidP="00393D4A">
      <w:pPr>
        <w:numPr>
          <w:ilvl w:val="0"/>
          <w:numId w:val="4"/>
        </w:numPr>
        <w:spacing w:after="0" w:line="240" w:lineRule="auto"/>
        <w:jc w:val="center"/>
        <w:rPr>
          <w:rFonts w:ascii="Times New Roman" w:hAnsi="Times New Roman"/>
          <w:b/>
        </w:rPr>
      </w:pPr>
      <w:r w:rsidRPr="00FA6E2A">
        <w:rPr>
          <w:rFonts w:ascii="Times New Roman" w:hAnsi="Times New Roman"/>
          <w:b/>
        </w:rPr>
        <w:t>ЦЕНА ДОГОВОРА И ПОРЯДОК ОПЛАТЫ</w:t>
      </w:r>
    </w:p>
    <w:p w:rsidR="00423504" w:rsidRPr="00FA6E2A" w:rsidRDefault="00423504" w:rsidP="007A66C1">
      <w:pPr>
        <w:spacing w:after="0" w:line="240" w:lineRule="auto"/>
        <w:ind w:firstLine="709"/>
        <w:jc w:val="both"/>
        <w:rPr>
          <w:rFonts w:ascii="Times New Roman" w:hAnsi="Times New Roman"/>
        </w:rPr>
      </w:pPr>
      <w:r w:rsidRPr="00FA6E2A">
        <w:rPr>
          <w:rFonts w:ascii="Times New Roman" w:hAnsi="Times New Roman"/>
        </w:rPr>
        <w:t>2.1</w:t>
      </w:r>
      <w:r w:rsidR="00AA0EA1" w:rsidRPr="00FA6E2A">
        <w:rPr>
          <w:rFonts w:ascii="Times New Roman" w:hAnsi="Times New Roman"/>
        </w:rPr>
        <w:t xml:space="preserve">. </w:t>
      </w:r>
      <w:proofErr w:type="gramStart"/>
      <w:r w:rsidR="00772A6A">
        <w:rPr>
          <w:rFonts w:ascii="Times New Roman" w:hAnsi="Times New Roman"/>
        </w:rPr>
        <w:t>Итоговая (суммарная) ц</w:t>
      </w:r>
      <w:r w:rsidRPr="00FA6E2A">
        <w:rPr>
          <w:rFonts w:ascii="Times New Roman" w:hAnsi="Times New Roman"/>
        </w:rPr>
        <w:t>ена Товара</w:t>
      </w:r>
      <w:r w:rsidR="00BF0C45">
        <w:rPr>
          <w:rFonts w:ascii="Times New Roman" w:hAnsi="Times New Roman"/>
        </w:rPr>
        <w:t xml:space="preserve"> составляет </w:t>
      </w:r>
      <w:r w:rsidR="00230C97">
        <w:rPr>
          <w:rFonts w:ascii="Times New Roman" w:hAnsi="Times New Roman"/>
        </w:rPr>
        <w:t>__________________________________________</w:t>
      </w:r>
      <w:r w:rsidR="00772A6A">
        <w:rPr>
          <w:rFonts w:ascii="Times New Roman" w:hAnsi="Times New Roman"/>
        </w:rPr>
        <w:t xml:space="preserve"> </w:t>
      </w:r>
      <w:r w:rsidR="00E4769E">
        <w:rPr>
          <w:rFonts w:ascii="Times New Roman" w:hAnsi="Times New Roman"/>
        </w:rPr>
        <w:t>и включает</w:t>
      </w:r>
      <w:r w:rsidR="00772A6A">
        <w:rPr>
          <w:rFonts w:ascii="Times New Roman" w:hAnsi="Times New Roman"/>
        </w:rPr>
        <w:t xml:space="preserve"> сумм</w:t>
      </w:r>
      <w:r w:rsidR="00E4769E">
        <w:rPr>
          <w:rFonts w:ascii="Times New Roman" w:hAnsi="Times New Roman"/>
        </w:rPr>
        <w:t>у</w:t>
      </w:r>
      <w:r w:rsidR="00772A6A">
        <w:rPr>
          <w:rFonts w:ascii="Times New Roman" w:hAnsi="Times New Roman"/>
        </w:rPr>
        <w:t xml:space="preserve"> налога на добавленную стоимость (НДС) в размере</w:t>
      </w:r>
      <w:r w:rsidR="00772A6A" w:rsidRPr="00FA6E2A">
        <w:rPr>
          <w:rFonts w:ascii="Times New Roman" w:hAnsi="Times New Roman"/>
        </w:rPr>
        <w:t xml:space="preserve"> </w:t>
      </w:r>
      <w:r w:rsidR="00230C97">
        <w:rPr>
          <w:rFonts w:ascii="Times New Roman" w:hAnsi="Times New Roman"/>
        </w:rPr>
        <w:t>_______________________________</w:t>
      </w:r>
      <w:r w:rsidR="00772A6A">
        <w:rPr>
          <w:rFonts w:ascii="Times New Roman" w:hAnsi="Times New Roman"/>
        </w:rPr>
        <w:t xml:space="preserve">, </w:t>
      </w:r>
      <w:r w:rsidR="00E4769E">
        <w:rPr>
          <w:rFonts w:ascii="Times New Roman" w:hAnsi="Times New Roman"/>
        </w:rPr>
        <w:t xml:space="preserve">которая </w:t>
      </w:r>
      <w:r w:rsidR="00772A6A">
        <w:rPr>
          <w:rFonts w:ascii="Times New Roman" w:hAnsi="Times New Roman"/>
        </w:rPr>
        <w:t>определен</w:t>
      </w:r>
      <w:r w:rsidR="00E4769E">
        <w:rPr>
          <w:rFonts w:ascii="Times New Roman" w:hAnsi="Times New Roman"/>
        </w:rPr>
        <w:t>а</w:t>
      </w:r>
      <w:r w:rsidR="00772A6A">
        <w:rPr>
          <w:rFonts w:ascii="Times New Roman" w:hAnsi="Times New Roman"/>
        </w:rPr>
        <w:t xml:space="preserve"> по</w:t>
      </w:r>
      <w:r w:rsidR="00303C7A">
        <w:rPr>
          <w:rFonts w:ascii="Times New Roman" w:hAnsi="Times New Roman"/>
        </w:rPr>
        <w:t xml:space="preserve"> </w:t>
      </w:r>
      <w:r w:rsidR="00772A6A">
        <w:rPr>
          <w:rFonts w:ascii="Times New Roman" w:hAnsi="Times New Roman"/>
        </w:rPr>
        <w:t>ставке 20%. Указанная цена Товара</w:t>
      </w:r>
      <w:r w:rsidRPr="00FA6E2A">
        <w:rPr>
          <w:rFonts w:ascii="Times New Roman" w:hAnsi="Times New Roman"/>
        </w:rPr>
        <w:t xml:space="preserve"> включает в себя стоимость самого Товара, упаковки</w:t>
      </w:r>
      <w:r w:rsidR="00D27106">
        <w:rPr>
          <w:rFonts w:ascii="Times New Roman" w:hAnsi="Times New Roman"/>
        </w:rPr>
        <w:t xml:space="preserve">, </w:t>
      </w:r>
      <w:r w:rsidRPr="00FA6E2A">
        <w:rPr>
          <w:rFonts w:ascii="Times New Roman" w:hAnsi="Times New Roman"/>
        </w:rPr>
        <w:t>затраты по его хранению на складе Поставщика, оформлению всех необходимых на продаваемый Товар документов</w:t>
      </w:r>
      <w:r w:rsidR="00BF0C45">
        <w:rPr>
          <w:rFonts w:ascii="Times New Roman" w:hAnsi="Times New Roman"/>
        </w:rPr>
        <w:t>, а также все иные расходы</w:t>
      </w:r>
      <w:r w:rsidR="00772A6A">
        <w:rPr>
          <w:rFonts w:ascii="Times New Roman" w:hAnsi="Times New Roman"/>
        </w:rPr>
        <w:t xml:space="preserve"> (затраты)</w:t>
      </w:r>
      <w:r w:rsidR="00BF0C45">
        <w:rPr>
          <w:rFonts w:ascii="Times New Roman" w:hAnsi="Times New Roman"/>
        </w:rPr>
        <w:t xml:space="preserve"> </w:t>
      </w:r>
      <w:r w:rsidR="00772A6A">
        <w:rPr>
          <w:rFonts w:ascii="Times New Roman" w:hAnsi="Times New Roman"/>
        </w:rPr>
        <w:t xml:space="preserve">Поставщика, </w:t>
      </w:r>
      <w:r w:rsidR="00BF0C45">
        <w:rPr>
          <w:rFonts w:ascii="Times New Roman" w:hAnsi="Times New Roman"/>
        </w:rPr>
        <w:t xml:space="preserve">связанные с приобретением </w:t>
      </w:r>
      <w:r w:rsidR="00772A6A">
        <w:rPr>
          <w:rFonts w:ascii="Times New Roman" w:hAnsi="Times New Roman"/>
        </w:rPr>
        <w:t xml:space="preserve">им </w:t>
      </w:r>
      <w:r w:rsidR="00BF0C45">
        <w:rPr>
          <w:rFonts w:ascii="Times New Roman" w:hAnsi="Times New Roman"/>
        </w:rPr>
        <w:t>Товара у изготовителя</w:t>
      </w:r>
      <w:r w:rsidR="00772A6A">
        <w:rPr>
          <w:rFonts w:ascii="Times New Roman" w:hAnsi="Times New Roman"/>
        </w:rPr>
        <w:t xml:space="preserve"> или </w:t>
      </w:r>
      <w:r w:rsidR="00E4769E">
        <w:rPr>
          <w:rFonts w:ascii="Times New Roman" w:hAnsi="Times New Roman"/>
        </w:rPr>
        <w:t>у</w:t>
      </w:r>
      <w:proofErr w:type="gramEnd"/>
      <w:r w:rsidR="00E4769E">
        <w:rPr>
          <w:rFonts w:ascii="Times New Roman" w:hAnsi="Times New Roman"/>
        </w:rPr>
        <w:t xml:space="preserve"> </w:t>
      </w:r>
      <w:r w:rsidR="00772A6A">
        <w:rPr>
          <w:rFonts w:ascii="Times New Roman" w:hAnsi="Times New Roman"/>
        </w:rPr>
        <w:t>иного лица</w:t>
      </w:r>
      <w:r w:rsidR="00BF0C45">
        <w:rPr>
          <w:rFonts w:ascii="Times New Roman" w:hAnsi="Times New Roman"/>
        </w:rPr>
        <w:t xml:space="preserve"> и реализацией его Покупателю, в частности</w:t>
      </w:r>
      <w:r w:rsidR="00772A6A">
        <w:rPr>
          <w:rFonts w:ascii="Times New Roman" w:hAnsi="Times New Roman"/>
        </w:rPr>
        <w:t>:</w:t>
      </w:r>
      <w:r w:rsidR="00BF0C45">
        <w:rPr>
          <w:rFonts w:ascii="Times New Roman" w:hAnsi="Times New Roman"/>
        </w:rPr>
        <w:t xml:space="preserve"> транспортные расходы, ввозные таможенные пошлины</w:t>
      </w:r>
      <w:r w:rsidR="00E4769E">
        <w:rPr>
          <w:rFonts w:ascii="Times New Roman" w:hAnsi="Times New Roman"/>
        </w:rPr>
        <w:t>, суммы НДС</w:t>
      </w:r>
      <w:r w:rsidR="00BF0C45">
        <w:rPr>
          <w:rFonts w:ascii="Times New Roman" w:hAnsi="Times New Roman"/>
        </w:rPr>
        <w:t xml:space="preserve"> и иные обязательные платежи, </w:t>
      </w:r>
      <w:r w:rsidR="00772A6A">
        <w:rPr>
          <w:rFonts w:ascii="Times New Roman" w:hAnsi="Times New Roman"/>
        </w:rPr>
        <w:t xml:space="preserve">подлежащие уплате импортером при </w:t>
      </w:r>
      <w:r w:rsidR="00BF0C45">
        <w:rPr>
          <w:rFonts w:ascii="Times New Roman" w:hAnsi="Times New Roman"/>
        </w:rPr>
        <w:t>пересечени</w:t>
      </w:r>
      <w:r w:rsidR="00772A6A">
        <w:rPr>
          <w:rFonts w:ascii="Times New Roman" w:hAnsi="Times New Roman"/>
        </w:rPr>
        <w:t>и</w:t>
      </w:r>
      <w:r w:rsidR="00BF0C45">
        <w:rPr>
          <w:rFonts w:ascii="Times New Roman" w:hAnsi="Times New Roman"/>
        </w:rPr>
        <w:t xml:space="preserve"> Товаром таможенной границы Евразийского экономического союза</w:t>
      </w:r>
      <w:r w:rsidRPr="00FA6E2A">
        <w:rPr>
          <w:rFonts w:ascii="Times New Roman" w:hAnsi="Times New Roman"/>
        </w:rPr>
        <w:t>.</w:t>
      </w:r>
    </w:p>
    <w:p w:rsidR="005705E5" w:rsidRPr="00FA6E2A" w:rsidRDefault="005705E5" w:rsidP="007A66C1">
      <w:pPr>
        <w:spacing w:after="0" w:line="240" w:lineRule="auto"/>
        <w:ind w:firstLine="709"/>
        <w:jc w:val="both"/>
        <w:rPr>
          <w:rFonts w:ascii="Times New Roman" w:hAnsi="Times New Roman"/>
        </w:rPr>
      </w:pPr>
      <w:r w:rsidRPr="00FA6E2A">
        <w:rPr>
          <w:rFonts w:ascii="Times New Roman" w:hAnsi="Times New Roman"/>
        </w:rPr>
        <w:t>2.2</w:t>
      </w:r>
      <w:r w:rsidR="00AA0EA1" w:rsidRPr="00FA6E2A">
        <w:rPr>
          <w:rFonts w:ascii="Times New Roman" w:hAnsi="Times New Roman"/>
        </w:rPr>
        <w:t xml:space="preserve">. </w:t>
      </w:r>
      <w:r w:rsidRPr="00FA6E2A">
        <w:rPr>
          <w:rFonts w:ascii="Times New Roman" w:hAnsi="Times New Roman"/>
        </w:rPr>
        <w:t xml:space="preserve">Цена </w:t>
      </w:r>
      <w:r w:rsidR="00420837">
        <w:rPr>
          <w:rFonts w:ascii="Times New Roman" w:hAnsi="Times New Roman"/>
        </w:rPr>
        <w:t>Т</w:t>
      </w:r>
      <w:r w:rsidR="00420837" w:rsidRPr="00FA6E2A">
        <w:rPr>
          <w:rFonts w:ascii="Times New Roman" w:hAnsi="Times New Roman"/>
        </w:rPr>
        <w:t xml:space="preserve">овара </w:t>
      </w:r>
      <w:r w:rsidRPr="00FA6E2A">
        <w:rPr>
          <w:rFonts w:ascii="Times New Roman" w:hAnsi="Times New Roman"/>
        </w:rPr>
        <w:t>является фиксированной и не по</w:t>
      </w:r>
      <w:r w:rsidR="006927F8" w:rsidRPr="00FA6E2A">
        <w:rPr>
          <w:rFonts w:ascii="Times New Roman" w:hAnsi="Times New Roman"/>
        </w:rPr>
        <w:t>длежит изменению в течение</w:t>
      </w:r>
      <w:r w:rsidRPr="00FA6E2A">
        <w:rPr>
          <w:rFonts w:ascii="Times New Roman" w:hAnsi="Times New Roman"/>
        </w:rPr>
        <w:t xml:space="preserve"> всего срока действия настоящего договора.</w:t>
      </w:r>
    </w:p>
    <w:p w:rsidR="00E904C7" w:rsidRPr="00FA6E2A" w:rsidRDefault="005705E5" w:rsidP="007A66C1">
      <w:pPr>
        <w:spacing w:after="0" w:line="240" w:lineRule="auto"/>
        <w:ind w:firstLine="709"/>
        <w:jc w:val="both"/>
        <w:rPr>
          <w:rFonts w:ascii="Times New Roman" w:hAnsi="Times New Roman"/>
        </w:rPr>
      </w:pPr>
      <w:r w:rsidRPr="00FA6E2A">
        <w:rPr>
          <w:rFonts w:ascii="Times New Roman" w:hAnsi="Times New Roman"/>
        </w:rPr>
        <w:t>2.3</w:t>
      </w:r>
      <w:r w:rsidR="00AA0EA1" w:rsidRPr="00FA6E2A">
        <w:rPr>
          <w:rFonts w:ascii="Times New Roman" w:hAnsi="Times New Roman"/>
        </w:rPr>
        <w:t xml:space="preserve">. </w:t>
      </w:r>
      <w:r w:rsidR="00420837">
        <w:rPr>
          <w:rFonts w:ascii="Times New Roman" w:hAnsi="Times New Roman"/>
        </w:rPr>
        <w:t>Цена</w:t>
      </w:r>
      <w:r w:rsidR="00423504" w:rsidRPr="00FA6E2A">
        <w:rPr>
          <w:rFonts w:ascii="Times New Roman" w:hAnsi="Times New Roman"/>
        </w:rPr>
        <w:t xml:space="preserve"> каждой </w:t>
      </w:r>
      <w:r w:rsidR="00E3162B" w:rsidRPr="00FA6E2A">
        <w:rPr>
          <w:rFonts w:ascii="Times New Roman" w:hAnsi="Times New Roman"/>
        </w:rPr>
        <w:t xml:space="preserve">единицы </w:t>
      </w:r>
      <w:r w:rsidR="00420837">
        <w:rPr>
          <w:rFonts w:ascii="Times New Roman" w:hAnsi="Times New Roman"/>
        </w:rPr>
        <w:t>Т</w:t>
      </w:r>
      <w:r w:rsidR="00420837" w:rsidRPr="00FA6E2A">
        <w:rPr>
          <w:rFonts w:ascii="Times New Roman" w:hAnsi="Times New Roman"/>
        </w:rPr>
        <w:t xml:space="preserve">овара </w:t>
      </w:r>
      <w:r w:rsidR="00423504" w:rsidRPr="00FA6E2A">
        <w:rPr>
          <w:rFonts w:ascii="Times New Roman" w:hAnsi="Times New Roman"/>
        </w:rPr>
        <w:t>определ</w:t>
      </w:r>
      <w:r w:rsidR="00465F38">
        <w:rPr>
          <w:rFonts w:ascii="Times New Roman" w:hAnsi="Times New Roman"/>
        </w:rPr>
        <w:t>ена</w:t>
      </w:r>
      <w:r w:rsidR="00423504" w:rsidRPr="00FA6E2A">
        <w:rPr>
          <w:rFonts w:ascii="Times New Roman" w:hAnsi="Times New Roman"/>
        </w:rPr>
        <w:t xml:space="preserve"> </w:t>
      </w:r>
      <w:r w:rsidR="00465F38">
        <w:rPr>
          <w:rFonts w:ascii="Times New Roman" w:hAnsi="Times New Roman"/>
        </w:rPr>
        <w:t xml:space="preserve">в </w:t>
      </w:r>
      <w:r w:rsidR="00303C7A">
        <w:rPr>
          <w:rFonts w:ascii="Times New Roman" w:hAnsi="Times New Roman"/>
        </w:rPr>
        <w:t>п</w:t>
      </w:r>
      <w:r w:rsidR="00303C7A" w:rsidRPr="00FA6E2A">
        <w:rPr>
          <w:rFonts w:ascii="Times New Roman" w:hAnsi="Times New Roman"/>
        </w:rPr>
        <w:t>риложении</w:t>
      </w:r>
      <w:r w:rsidR="00F51A1B" w:rsidRPr="00FA6E2A">
        <w:rPr>
          <w:rFonts w:ascii="Times New Roman" w:hAnsi="Times New Roman"/>
        </w:rPr>
        <w:t xml:space="preserve"> (</w:t>
      </w:r>
      <w:r w:rsidR="00AA0EA1" w:rsidRPr="00FA6E2A">
        <w:rPr>
          <w:rFonts w:ascii="Times New Roman" w:hAnsi="Times New Roman"/>
        </w:rPr>
        <w:t>С</w:t>
      </w:r>
      <w:r w:rsidR="00423504" w:rsidRPr="00FA6E2A">
        <w:rPr>
          <w:rFonts w:ascii="Times New Roman" w:hAnsi="Times New Roman"/>
        </w:rPr>
        <w:t>пецификаци</w:t>
      </w:r>
      <w:r w:rsidR="00465F38">
        <w:rPr>
          <w:rFonts w:ascii="Times New Roman" w:hAnsi="Times New Roman"/>
        </w:rPr>
        <w:t>и</w:t>
      </w:r>
      <w:r w:rsidR="00F51A1B" w:rsidRPr="00FA6E2A">
        <w:rPr>
          <w:rFonts w:ascii="Times New Roman" w:hAnsi="Times New Roman"/>
        </w:rPr>
        <w:t>)</w:t>
      </w:r>
      <w:r w:rsidR="00423504" w:rsidRPr="00FA6E2A">
        <w:rPr>
          <w:rFonts w:ascii="Times New Roman" w:hAnsi="Times New Roman"/>
        </w:rPr>
        <w:t xml:space="preserve">, </w:t>
      </w:r>
      <w:r w:rsidR="00420837" w:rsidRPr="00FA6E2A">
        <w:rPr>
          <w:rFonts w:ascii="Times New Roman" w:hAnsi="Times New Roman"/>
        </w:rPr>
        <w:t>являющ</w:t>
      </w:r>
      <w:r w:rsidR="00776428">
        <w:rPr>
          <w:rFonts w:ascii="Times New Roman" w:hAnsi="Times New Roman"/>
        </w:rPr>
        <w:t>е</w:t>
      </w:r>
      <w:r w:rsidR="00420837">
        <w:rPr>
          <w:rFonts w:ascii="Times New Roman" w:hAnsi="Times New Roman"/>
        </w:rPr>
        <w:t>м</w:t>
      </w:r>
      <w:r w:rsidR="00420837" w:rsidRPr="00FA6E2A">
        <w:rPr>
          <w:rFonts w:ascii="Times New Roman" w:hAnsi="Times New Roman"/>
        </w:rPr>
        <w:t xml:space="preserve">ся </w:t>
      </w:r>
      <w:r w:rsidR="00423504" w:rsidRPr="00FA6E2A">
        <w:rPr>
          <w:rFonts w:ascii="Times New Roman" w:hAnsi="Times New Roman"/>
        </w:rPr>
        <w:t>неотъемлемой част</w:t>
      </w:r>
      <w:r w:rsidR="00A35459" w:rsidRPr="00FA6E2A">
        <w:rPr>
          <w:rFonts w:ascii="Times New Roman" w:hAnsi="Times New Roman"/>
        </w:rPr>
        <w:t>ь</w:t>
      </w:r>
      <w:r w:rsidR="00D717D5" w:rsidRPr="00FA6E2A">
        <w:rPr>
          <w:rFonts w:ascii="Times New Roman" w:hAnsi="Times New Roman"/>
        </w:rPr>
        <w:t xml:space="preserve">ю </w:t>
      </w:r>
      <w:r w:rsidR="00303C7A">
        <w:rPr>
          <w:rFonts w:ascii="Times New Roman" w:hAnsi="Times New Roman"/>
        </w:rPr>
        <w:t xml:space="preserve">настоящего </w:t>
      </w:r>
      <w:r w:rsidR="00D717D5" w:rsidRPr="00FA6E2A">
        <w:rPr>
          <w:rFonts w:ascii="Times New Roman" w:hAnsi="Times New Roman"/>
        </w:rPr>
        <w:t>договора</w:t>
      </w:r>
      <w:r w:rsidR="00E904C7" w:rsidRPr="00FA6E2A">
        <w:rPr>
          <w:rFonts w:ascii="Times New Roman" w:hAnsi="Times New Roman"/>
        </w:rPr>
        <w:t>.</w:t>
      </w:r>
    </w:p>
    <w:p w:rsidR="00423504" w:rsidRPr="00FA6E2A" w:rsidRDefault="005705E5" w:rsidP="007A66C1">
      <w:pPr>
        <w:spacing w:after="0" w:line="240" w:lineRule="auto"/>
        <w:ind w:firstLine="709"/>
        <w:jc w:val="both"/>
        <w:rPr>
          <w:rFonts w:ascii="Times New Roman" w:hAnsi="Times New Roman"/>
        </w:rPr>
      </w:pPr>
      <w:r w:rsidRPr="00FA6E2A">
        <w:rPr>
          <w:rFonts w:ascii="Times New Roman" w:hAnsi="Times New Roman"/>
        </w:rPr>
        <w:t>2.4</w:t>
      </w:r>
      <w:r w:rsidR="00AA0EA1" w:rsidRPr="00FA6E2A">
        <w:rPr>
          <w:rFonts w:ascii="Times New Roman" w:hAnsi="Times New Roman"/>
        </w:rPr>
        <w:t xml:space="preserve">. </w:t>
      </w:r>
      <w:r w:rsidR="00423504" w:rsidRPr="00FA6E2A">
        <w:rPr>
          <w:rFonts w:ascii="Times New Roman" w:hAnsi="Times New Roman"/>
        </w:rPr>
        <w:t xml:space="preserve">Валютой платежей по настоящему </w:t>
      </w:r>
      <w:r w:rsidR="005B2977">
        <w:rPr>
          <w:rFonts w:ascii="Times New Roman" w:hAnsi="Times New Roman"/>
        </w:rPr>
        <w:t>д</w:t>
      </w:r>
      <w:r w:rsidR="00423504" w:rsidRPr="00FA6E2A">
        <w:rPr>
          <w:rFonts w:ascii="Times New Roman" w:hAnsi="Times New Roman"/>
        </w:rPr>
        <w:t xml:space="preserve">оговору является </w:t>
      </w:r>
      <w:r w:rsidR="00423504" w:rsidRPr="00FA6E2A">
        <w:rPr>
          <w:rFonts w:ascii="Times New Roman" w:hAnsi="Times New Roman"/>
          <w:b/>
        </w:rPr>
        <w:t>рубль</w:t>
      </w:r>
      <w:r w:rsidR="00423504" w:rsidRPr="00FA6E2A">
        <w:rPr>
          <w:rFonts w:ascii="Times New Roman" w:hAnsi="Times New Roman"/>
        </w:rPr>
        <w:t>.</w:t>
      </w:r>
    </w:p>
    <w:p w:rsidR="00FB0577" w:rsidRPr="00282222" w:rsidRDefault="005705E5" w:rsidP="00393D4A">
      <w:pPr>
        <w:pStyle w:val="5"/>
        <w:numPr>
          <w:ilvl w:val="0"/>
          <w:numId w:val="0"/>
        </w:numPr>
        <w:spacing w:before="0" w:after="0"/>
        <w:ind w:firstLine="709"/>
        <w:jc w:val="both"/>
        <w:rPr>
          <w:rFonts w:ascii="Times New Roman" w:hAnsi="Times New Roman"/>
          <w:szCs w:val="22"/>
        </w:rPr>
      </w:pPr>
      <w:r w:rsidRPr="00E3162B">
        <w:rPr>
          <w:rFonts w:ascii="Times New Roman" w:hAnsi="Times New Roman"/>
        </w:rPr>
        <w:t>2.5</w:t>
      </w:r>
      <w:r w:rsidR="00AA0EA1" w:rsidRPr="00E3162B">
        <w:rPr>
          <w:rFonts w:ascii="Times New Roman" w:hAnsi="Times New Roman"/>
        </w:rPr>
        <w:t xml:space="preserve">. </w:t>
      </w:r>
      <w:r w:rsidR="00FB0577" w:rsidRPr="00282222">
        <w:rPr>
          <w:rFonts w:ascii="Times New Roman" w:hAnsi="Times New Roman"/>
          <w:szCs w:val="22"/>
        </w:rPr>
        <w:t xml:space="preserve">Оплата Товара производится в порядке 100%-ной предварительной оплаты </w:t>
      </w:r>
      <w:r w:rsidR="007A27C0">
        <w:rPr>
          <w:rFonts w:ascii="Times New Roman" w:hAnsi="Times New Roman"/>
          <w:szCs w:val="22"/>
        </w:rPr>
        <w:t xml:space="preserve">Товара </w:t>
      </w:r>
      <w:r w:rsidR="00FB0577" w:rsidRPr="00282222">
        <w:rPr>
          <w:rFonts w:ascii="Times New Roman" w:hAnsi="Times New Roman"/>
          <w:szCs w:val="22"/>
        </w:rPr>
        <w:t>в течение</w:t>
      </w:r>
      <w:r w:rsidR="00FB0577">
        <w:rPr>
          <w:rFonts w:ascii="Times New Roman" w:hAnsi="Times New Roman"/>
          <w:szCs w:val="22"/>
        </w:rPr>
        <w:t xml:space="preserve"> 3</w:t>
      </w:r>
      <w:r w:rsidR="007A27C0">
        <w:rPr>
          <w:rFonts w:ascii="Times New Roman" w:hAnsi="Times New Roman"/>
          <w:szCs w:val="22"/>
        </w:rPr>
        <w:t> </w:t>
      </w:r>
      <w:r w:rsidR="00FB0577">
        <w:rPr>
          <w:rFonts w:ascii="Times New Roman" w:hAnsi="Times New Roman"/>
          <w:szCs w:val="22"/>
        </w:rPr>
        <w:t>(</w:t>
      </w:r>
      <w:r w:rsidR="005B2977">
        <w:rPr>
          <w:rFonts w:ascii="Times New Roman" w:hAnsi="Times New Roman"/>
          <w:szCs w:val="22"/>
        </w:rPr>
        <w:t>трех</w:t>
      </w:r>
      <w:r w:rsidR="00FB0577">
        <w:rPr>
          <w:rFonts w:ascii="Times New Roman" w:hAnsi="Times New Roman"/>
          <w:szCs w:val="22"/>
        </w:rPr>
        <w:t>)</w:t>
      </w:r>
      <w:r w:rsidR="00FB0577" w:rsidRPr="00282222">
        <w:rPr>
          <w:rFonts w:ascii="Times New Roman" w:hAnsi="Times New Roman"/>
          <w:szCs w:val="22"/>
        </w:rPr>
        <w:t xml:space="preserve"> </w:t>
      </w:r>
      <w:r w:rsidR="007A27C0">
        <w:rPr>
          <w:rFonts w:ascii="Times New Roman" w:hAnsi="Times New Roman"/>
          <w:szCs w:val="22"/>
        </w:rPr>
        <w:t>рабочих</w:t>
      </w:r>
      <w:r w:rsidR="00FB0577" w:rsidRPr="00282222">
        <w:rPr>
          <w:rFonts w:ascii="Times New Roman" w:hAnsi="Times New Roman"/>
          <w:szCs w:val="22"/>
        </w:rPr>
        <w:t xml:space="preserve"> дней с момента </w:t>
      </w:r>
      <w:r w:rsidR="007A27C0">
        <w:rPr>
          <w:rFonts w:ascii="Times New Roman" w:hAnsi="Times New Roman"/>
          <w:szCs w:val="22"/>
        </w:rPr>
        <w:t xml:space="preserve">получения Покупателем </w:t>
      </w:r>
      <w:r w:rsidR="00FB0577" w:rsidRPr="00282222">
        <w:rPr>
          <w:rFonts w:ascii="Times New Roman" w:hAnsi="Times New Roman"/>
          <w:szCs w:val="22"/>
        </w:rPr>
        <w:t>выставлен</w:t>
      </w:r>
      <w:r w:rsidR="007A27C0">
        <w:rPr>
          <w:rFonts w:ascii="Times New Roman" w:hAnsi="Times New Roman"/>
          <w:szCs w:val="22"/>
        </w:rPr>
        <w:t>ного</w:t>
      </w:r>
      <w:r w:rsidR="00FB0577" w:rsidRPr="00282222">
        <w:rPr>
          <w:rFonts w:ascii="Times New Roman" w:hAnsi="Times New Roman"/>
          <w:szCs w:val="22"/>
        </w:rPr>
        <w:t xml:space="preserve"> Поставщиком счета на оплату Товара.</w:t>
      </w:r>
    </w:p>
    <w:p w:rsidR="00423504" w:rsidRPr="00FA6E2A" w:rsidRDefault="005705E5" w:rsidP="00393D4A">
      <w:pPr>
        <w:spacing w:after="0" w:line="240" w:lineRule="auto"/>
        <w:ind w:firstLine="709"/>
        <w:jc w:val="both"/>
        <w:rPr>
          <w:rFonts w:ascii="Times New Roman" w:hAnsi="Times New Roman"/>
        </w:rPr>
      </w:pPr>
      <w:r w:rsidRPr="00FA6E2A">
        <w:rPr>
          <w:rFonts w:ascii="Times New Roman" w:hAnsi="Times New Roman"/>
        </w:rPr>
        <w:t>2.6</w:t>
      </w:r>
      <w:r w:rsidR="00AA0EA1" w:rsidRPr="00FA6E2A">
        <w:rPr>
          <w:rFonts w:ascii="Times New Roman" w:hAnsi="Times New Roman"/>
        </w:rPr>
        <w:t xml:space="preserve">. </w:t>
      </w:r>
      <w:r w:rsidR="00423504" w:rsidRPr="00FA6E2A">
        <w:rPr>
          <w:rFonts w:ascii="Times New Roman" w:hAnsi="Times New Roman"/>
        </w:rPr>
        <w:t xml:space="preserve">Обязательство </w:t>
      </w:r>
      <w:r w:rsidR="00465F38">
        <w:rPr>
          <w:rFonts w:ascii="Times New Roman" w:hAnsi="Times New Roman"/>
        </w:rPr>
        <w:t xml:space="preserve">по </w:t>
      </w:r>
      <w:r w:rsidR="002D2DE6">
        <w:rPr>
          <w:rFonts w:ascii="Times New Roman" w:hAnsi="Times New Roman"/>
        </w:rPr>
        <w:t>оплат</w:t>
      </w:r>
      <w:r w:rsidR="00465F38">
        <w:rPr>
          <w:rFonts w:ascii="Times New Roman" w:hAnsi="Times New Roman"/>
        </w:rPr>
        <w:t>е Товара</w:t>
      </w:r>
      <w:r w:rsidR="00423504" w:rsidRPr="00FA6E2A">
        <w:rPr>
          <w:rFonts w:ascii="Times New Roman" w:hAnsi="Times New Roman"/>
        </w:rPr>
        <w:t xml:space="preserve"> считается </w:t>
      </w:r>
      <w:r w:rsidR="00465F38">
        <w:rPr>
          <w:rFonts w:ascii="Times New Roman" w:hAnsi="Times New Roman"/>
        </w:rPr>
        <w:t>ис</w:t>
      </w:r>
      <w:r w:rsidR="00423504" w:rsidRPr="00FA6E2A">
        <w:rPr>
          <w:rFonts w:ascii="Times New Roman" w:hAnsi="Times New Roman"/>
        </w:rPr>
        <w:t xml:space="preserve">полненным </w:t>
      </w:r>
      <w:r w:rsidR="00465F38">
        <w:rPr>
          <w:rFonts w:ascii="Times New Roman" w:hAnsi="Times New Roman"/>
        </w:rPr>
        <w:t>в момент</w:t>
      </w:r>
      <w:r w:rsidR="00423504" w:rsidRPr="00FA6E2A">
        <w:rPr>
          <w:rFonts w:ascii="Times New Roman" w:hAnsi="Times New Roman"/>
        </w:rPr>
        <w:t xml:space="preserve"> поступления денежных сре</w:t>
      </w:r>
      <w:proofErr w:type="gramStart"/>
      <w:r w:rsidR="001874C2" w:rsidRPr="00FA6E2A">
        <w:rPr>
          <w:rFonts w:ascii="Times New Roman" w:hAnsi="Times New Roman"/>
        </w:rPr>
        <w:t>дств</w:t>
      </w:r>
      <w:r w:rsidR="00465F38">
        <w:rPr>
          <w:rFonts w:ascii="Times New Roman" w:hAnsi="Times New Roman"/>
        </w:rPr>
        <w:t xml:space="preserve"> в р</w:t>
      </w:r>
      <w:proofErr w:type="gramEnd"/>
      <w:r w:rsidR="00465F38">
        <w:rPr>
          <w:rFonts w:ascii="Times New Roman" w:hAnsi="Times New Roman"/>
        </w:rPr>
        <w:t xml:space="preserve">азмере цены Товара, указанной в пункте 2.1 </w:t>
      </w:r>
      <w:r w:rsidR="00303C7A">
        <w:rPr>
          <w:rFonts w:ascii="Times New Roman" w:hAnsi="Times New Roman"/>
        </w:rPr>
        <w:t xml:space="preserve">настоящего </w:t>
      </w:r>
      <w:r w:rsidR="00465F38">
        <w:rPr>
          <w:rFonts w:ascii="Times New Roman" w:hAnsi="Times New Roman"/>
        </w:rPr>
        <w:t>договора,</w:t>
      </w:r>
      <w:r w:rsidR="001874C2" w:rsidRPr="00FA6E2A">
        <w:rPr>
          <w:rFonts w:ascii="Times New Roman" w:hAnsi="Times New Roman"/>
        </w:rPr>
        <w:t xml:space="preserve"> на </w:t>
      </w:r>
      <w:r w:rsidR="00465F38">
        <w:rPr>
          <w:rFonts w:ascii="Times New Roman" w:hAnsi="Times New Roman"/>
        </w:rPr>
        <w:t xml:space="preserve">корреспондентский счет банка, в котором открыт </w:t>
      </w:r>
      <w:r w:rsidR="001874C2" w:rsidRPr="00FA6E2A">
        <w:rPr>
          <w:rFonts w:ascii="Times New Roman" w:hAnsi="Times New Roman"/>
        </w:rPr>
        <w:t xml:space="preserve">расчетный счет </w:t>
      </w:r>
      <w:r w:rsidR="00423504" w:rsidRPr="00FA6E2A">
        <w:rPr>
          <w:rFonts w:ascii="Times New Roman" w:hAnsi="Times New Roman"/>
        </w:rPr>
        <w:t>Поставщика</w:t>
      </w:r>
      <w:r w:rsidR="00465F38">
        <w:rPr>
          <w:rFonts w:ascii="Times New Roman" w:hAnsi="Times New Roman"/>
        </w:rPr>
        <w:t>, указанный в договоре и в счете на оплату Товара</w:t>
      </w:r>
      <w:r w:rsidR="00423504" w:rsidRPr="00FA6E2A">
        <w:rPr>
          <w:rFonts w:ascii="Times New Roman" w:hAnsi="Times New Roman"/>
        </w:rPr>
        <w:t>.</w:t>
      </w:r>
    </w:p>
    <w:p w:rsidR="00393D4A" w:rsidRDefault="00393D4A" w:rsidP="007A66C1">
      <w:pPr>
        <w:spacing w:after="0" w:line="240" w:lineRule="auto"/>
        <w:ind w:firstLine="709"/>
        <w:jc w:val="center"/>
        <w:rPr>
          <w:rFonts w:ascii="Times New Roman" w:hAnsi="Times New Roman"/>
          <w:b/>
        </w:rPr>
      </w:pPr>
    </w:p>
    <w:p w:rsidR="00E02243" w:rsidRPr="00FA6E2A" w:rsidRDefault="00E02243" w:rsidP="007A66C1">
      <w:pPr>
        <w:spacing w:after="0" w:line="240" w:lineRule="auto"/>
        <w:ind w:firstLine="709"/>
        <w:jc w:val="center"/>
        <w:rPr>
          <w:rFonts w:ascii="Times New Roman" w:hAnsi="Times New Roman"/>
          <w:b/>
        </w:rPr>
      </w:pPr>
      <w:r w:rsidRPr="00FA6E2A">
        <w:rPr>
          <w:rFonts w:ascii="Times New Roman" w:hAnsi="Times New Roman"/>
          <w:b/>
        </w:rPr>
        <w:t>3. УСЛОВИЯ ПОСТАВКИ</w:t>
      </w:r>
    </w:p>
    <w:p w:rsidR="00FE63D1" w:rsidRDefault="00FE63D1" w:rsidP="007A66C1">
      <w:pPr>
        <w:spacing w:after="0" w:line="240" w:lineRule="auto"/>
        <w:ind w:firstLine="709"/>
        <w:jc w:val="both"/>
        <w:rPr>
          <w:rFonts w:ascii="Times New Roman" w:hAnsi="Times New Roman"/>
        </w:rPr>
      </w:pPr>
      <w:r w:rsidRPr="00FA6E2A">
        <w:rPr>
          <w:rFonts w:ascii="Times New Roman" w:hAnsi="Times New Roman"/>
        </w:rPr>
        <w:t xml:space="preserve">3.1. Поставка </w:t>
      </w:r>
      <w:r w:rsidR="00BF0C45">
        <w:rPr>
          <w:rFonts w:ascii="Times New Roman" w:hAnsi="Times New Roman"/>
        </w:rPr>
        <w:t>Т</w:t>
      </w:r>
      <w:r w:rsidRPr="00FA6E2A">
        <w:rPr>
          <w:rFonts w:ascii="Times New Roman" w:hAnsi="Times New Roman"/>
        </w:rPr>
        <w:t xml:space="preserve">овара осуществляется </w:t>
      </w:r>
      <w:r w:rsidR="00BF0C45">
        <w:rPr>
          <w:rFonts w:ascii="Times New Roman" w:hAnsi="Times New Roman"/>
        </w:rPr>
        <w:t xml:space="preserve">Поставщиком </w:t>
      </w:r>
      <w:r w:rsidR="00A10C6C">
        <w:rPr>
          <w:rFonts w:ascii="Times New Roman" w:hAnsi="Times New Roman"/>
        </w:rPr>
        <w:t xml:space="preserve">в состоянии, позволяющем использовать Товар по назначению (т.е. в собранном виде). Передача Товара Поставщиком Покупателю должна быть произведена в помещении </w:t>
      </w:r>
      <w:r w:rsidR="00BF0C45">
        <w:rPr>
          <w:rFonts w:ascii="Times New Roman" w:hAnsi="Times New Roman"/>
        </w:rPr>
        <w:t>П</w:t>
      </w:r>
      <w:r w:rsidR="0046343D">
        <w:rPr>
          <w:rFonts w:ascii="Times New Roman" w:hAnsi="Times New Roman"/>
        </w:rPr>
        <w:t>окупателя</w:t>
      </w:r>
      <w:r w:rsidR="00A10C6C">
        <w:rPr>
          <w:rFonts w:ascii="Times New Roman" w:hAnsi="Times New Roman"/>
        </w:rPr>
        <w:t>, находящемся</w:t>
      </w:r>
      <w:r w:rsidR="00BF0C45">
        <w:rPr>
          <w:rFonts w:ascii="Times New Roman" w:hAnsi="Times New Roman"/>
        </w:rPr>
        <w:t xml:space="preserve"> по адресу: 109012, город Москва, Малый Черкасский переулок, дом 2, эт</w:t>
      </w:r>
      <w:r w:rsidR="00772A6A">
        <w:rPr>
          <w:rFonts w:ascii="Times New Roman" w:hAnsi="Times New Roman"/>
        </w:rPr>
        <w:t>а</w:t>
      </w:r>
      <w:r w:rsidR="00BF0C45">
        <w:rPr>
          <w:rFonts w:ascii="Times New Roman" w:hAnsi="Times New Roman"/>
        </w:rPr>
        <w:t>ж 5, кабинет №</w:t>
      </w:r>
      <w:r w:rsidR="00303C7A">
        <w:rPr>
          <w:rFonts w:ascii="Times New Roman" w:hAnsi="Times New Roman"/>
        </w:rPr>
        <w:t xml:space="preserve"> </w:t>
      </w:r>
      <w:r w:rsidR="00BF0C45">
        <w:rPr>
          <w:rFonts w:ascii="Times New Roman" w:hAnsi="Times New Roman"/>
        </w:rPr>
        <w:t>502</w:t>
      </w:r>
      <w:r w:rsidR="00A93827" w:rsidRPr="00FA6E2A">
        <w:rPr>
          <w:rFonts w:ascii="Times New Roman" w:hAnsi="Times New Roman"/>
        </w:rPr>
        <w:t>.</w:t>
      </w:r>
    </w:p>
    <w:p w:rsidR="001C563C" w:rsidRPr="00FA6E2A" w:rsidRDefault="00012571" w:rsidP="007A66C1">
      <w:pPr>
        <w:spacing w:after="0" w:line="240" w:lineRule="auto"/>
        <w:ind w:firstLine="709"/>
        <w:jc w:val="both"/>
        <w:rPr>
          <w:rFonts w:ascii="Times New Roman" w:hAnsi="Times New Roman"/>
        </w:rPr>
      </w:pPr>
      <w:r>
        <w:rPr>
          <w:rFonts w:ascii="Times New Roman" w:hAnsi="Times New Roman"/>
        </w:rPr>
        <w:t xml:space="preserve">3.2. </w:t>
      </w:r>
      <w:r w:rsidR="008E6704">
        <w:rPr>
          <w:rFonts w:ascii="Times New Roman" w:hAnsi="Times New Roman"/>
        </w:rPr>
        <w:t xml:space="preserve">Срок поставки </w:t>
      </w:r>
      <w:r w:rsidR="00420837">
        <w:rPr>
          <w:rFonts w:ascii="Times New Roman" w:hAnsi="Times New Roman"/>
        </w:rPr>
        <w:t xml:space="preserve">Товара </w:t>
      </w:r>
      <w:r w:rsidR="00A10C6C">
        <w:rPr>
          <w:rFonts w:ascii="Times New Roman" w:hAnsi="Times New Roman"/>
        </w:rPr>
        <w:t>–</w:t>
      </w:r>
      <w:r w:rsidR="00420837">
        <w:rPr>
          <w:rFonts w:ascii="Times New Roman" w:hAnsi="Times New Roman"/>
        </w:rPr>
        <w:t xml:space="preserve"> </w:t>
      </w:r>
      <w:r w:rsidR="00A10C6C">
        <w:rPr>
          <w:rFonts w:ascii="Times New Roman" w:hAnsi="Times New Roman"/>
        </w:rPr>
        <w:t xml:space="preserve">в течение </w:t>
      </w:r>
      <w:r w:rsidR="00AA110D">
        <w:rPr>
          <w:rFonts w:ascii="Times New Roman" w:hAnsi="Times New Roman"/>
        </w:rPr>
        <w:t>_______________</w:t>
      </w:r>
      <w:r w:rsidR="001C563C">
        <w:rPr>
          <w:rFonts w:ascii="Times New Roman" w:hAnsi="Times New Roman"/>
        </w:rPr>
        <w:t xml:space="preserve"> с момента </w:t>
      </w:r>
      <w:r w:rsidR="00A10C6C">
        <w:rPr>
          <w:rFonts w:ascii="Times New Roman" w:hAnsi="Times New Roman"/>
        </w:rPr>
        <w:t>предварительной оплаты Товара Покупателем</w:t>
      </w:r>
      <w:r w:rsidR="001C563C">
        <w:rPr>
          <w:rFonts w:ascii="Times New Roman" w:hAnsi="Times New Roman"/>
        </w:rPr>
        <w:t>.</w:t>
      </w:r>
    </w:p>
    <w:p w:rsidR="00E13BB5" w:rsidRPr="00FA6E2A" w:rsidRDefault="001C563C" w:rsidP="007A66C1">
      <w:pPr>
        <w:spacing w:after="0" w:line="240" w:lineRule="auto"/>
        <w:ind w:firstLine="709"/>
        <w:jc w:val="both"/>
        <w:rPr>
          <w:rFonts w:ascii="Times New Roman" w:hAnsi="Times New Roman"/>
        </w:rPr>
      </w:pPr>
      <w:r>
        <w:rPr>
          <w:rFonts w:ascii="Times New Roman" w:hAnsi="Times New Roman"/>
        </w:rPr>
        <w:t>3.</w:t>
      </w:r>
      <w:r w:rsidR="00303C7A">
        <w:rPr>
          <w:rFonts w:ascii="Times New Roman" w:hAnsi="Times New Roman"/>
        </w:rPr>
        <w:t>3</w:t>
      </w:r>
      <w:r w:rsidR="00FE63D1" w:rsidRPr="00FA6E2A">
        <w:rPr>
          <w:rFonts w:ascii="Times New Roman" w:hAnsi="Times New Roman"/>
        </w:rPr>
        <w:t xml:space="preserve">. </w:t>
      </w:r>
      <w:r w:rsidR="007F5368">
        <w:rPr>
          <w:rFonts w:ascii="Times New Roman" w:hAnsi="Times New Roman"/>
        </w:rPr>
        <w:t>Для целей бухгалтерского учета и налогового учета п</w:t>
      </w:r>
      <w:r w:rsidR="00FE63D1" w:rsidRPr="00FA6E2A">
        <w:rPr>
          <w:rFonts w:ascii="Times New Roman" w:hAnsi="Times New Roman"/>
        </w:rPr>
        <w:t xml:space="preserve">ереход права собственности на </w:t>
      </w:r>
      <w:r w:rsidR="00420837">
        <w:rPr>
          <w:rFonts w:ascii="Times New Roman" w:hAnsi="Times New Roman"/>
        </w:rPr>
        <w:t>Т</w:t>
      </w:r>
      <w:r w:rsidR="00420837" w:rsidRPr="00FA6E2A">
        <w:rPr>
          <w:rFonts w:ascii="Times New Roman" w:hAnsi="Times New Roman"/>
        </w:rPr>
        <w:t xml:space="preserve">овар </w:t>
      </w:r>
      <w:r w:rsidR="00FE63D1" w:rsidRPr="00FA6E2A">
        <w:rPr>
          <w:rFonts w:ascii="Times New Roman" w:hAnsi="Times New Roman"/>
        </w:rPr>
        <w:t xml:space="preserve">происходит в момент передачи </w:t>
      </w:r>
      <w:r w:rsidR="00420837">
        <w:rPr>
          <w:rFonts w:ascii="Times New Roman" w:hAnsi="Times New Roman"/>
        </w:rPr>
        <w:t>Т</w:t>
      </w:r>
      <w:r w:rsidR="00420837" w:rsidRPr="00FA6E2A">
        <w:rPr>
          <w:rFonts w:ascii="Times New Roman" w:hAnsi="Times New Roman"/>
        </w:rPr>
        <w:t xml:space="preserve">овара </w:t>
      </w:r>
      <w:r w:rsidR="00FE63D1" w:rsidRPr="00FA6E2A">
        <w:rPr>
          <w:rFonts w:ascii="Times New Roman" w:hAnsi="Times New Roman"/>
        </w:rPr>
        <w:t>Покупателю</w:t>
      </w:r>
      <w:r w:rsidR="007F5368">
        <w:rPr>
          <w:rFonts w:ascii="Times New Roman" w:hAnsi="Times New Roman"/>
        </w:rPr>
        <w:t xml:space="preserve"> </w:t>
      </w:r>
      <w:r w:rsidR="007F5368" w:rsidRPr="007F5368">
        <w:rPr>
          <w:rFonts w:ascii="Times New Roman" w:hAnsi="Times New Roman"/>
        </w:rPr>
        <w:t>в состоянии, позволяющем использовать Товар по назначению</w:t>
      </w:r>
      <w:r w:rsidR="00FE63D1" w:rsidRPr="00FA6E2A">
        <w:rPr>
          <w:rFonts w:ascii="Times New Roman" w:hAnsi="Times New Roman"/>
        </w:rPr>
        <w:t xml:space="preserve">. Факт передачи </w:t>
      </w:r>
      <w:r w:rsidR="00420837">
        <w:rPr>
          <w:rFonts w:ascii="Times New Roman" w:hAnsi="Times New Roman"/>
        </w:rPr>
        <w:t>Т</w:t>
      </w:r>
      <w:r w:rsidR="00420837" w:rsidRPr="00FA6E2A">
        <w:rPr>
          <w:rFonts w:ascii="Times New Roman" w:hAnsi="Times New Roman"/>
        </w:rPr>
        <w:t xml:space="preserve">овара </w:t>
      </w:r>
      <w:r w:rsidR="00FE63D1" w:rsidRPr="00FA6E2A">
        <w:rPr>
          <w:rFonts w:ascii="Times New Roman" w:hAnsi="Times New Roman"/>
        </w:rPr>
        <w:t>подтверждается товарной накладной (товарно-транспортной накладной)</w:t>
      </w:r>
      <w:r w:rsidR="007F5368">
        <w:rPr>
          <w:rFonts w:ascii="Times New Roman" w:hAnsi="Times New Roman"/>
        </w:rPr>
        <w:t xml:space="preserve"> и двусторонним актом приема-передачи Товара в соответствующем состоянии</w:t>
      </w:r>
      <w:r w:rsidR="00FE63D1" w:rsidRPr="00FA6E2A">
        <w:rPr>
          <w:rFonts w:ascii="Times New Roman" w:hAnsi="Times New Roman"/>
        </w:rPr>
        <w:t>.</w:t>
      </w:r>
    </w:p>
    <w:p w:rsidR="00AA0EA1" w:rsidRPr="00FA6E2A" w:rsidRDefault="00AA0EA1" w:rsidP="007A66C1">
      <w:pPr>
        <w:spacing w:after="0" w:line="240" w:lineRule="auto"/>
        <w:ind w:firstLine="709"/>
        <w:jc w:val="both"/>
        <w:rPr>
          <w:rFonts w:ascii="Times New Roman" w:hAnsi="Times New Roman"/>
        </w:rPr>
      </w:pPr>
    </w:p>
    <w:p w:rsidR="00543738" w:rsidRPr="00FA6E2A" w:rsidRDefault="00FE63D1" w:rsidP="007A66C1">
      <w:pPr>
        <w:spacing w:after="0" w:line="240" w:lineRule="auto"/>
        <w:ind w:firstLine="709"/>
        <w:jc w:val="center"/>
        <w:rPr>
          <w:rFonts w:ascii="Times New Roman" w:hAnsi="Times New Roman"/>
          <w:b/>
        </w:rPr>
      </w:pPr>
      <w:r w:rsidRPr="00FA6E2A">
        <w:rPr>
          <w:rFonts w:ascii="Times New Roman" w:hAnsi="Times New Roman"/>
          <w:b/>
        </w:rPr>
        <w:t>4</w:t>
      </w:r>
      <w:r w:rsidR="006030E3" w:rsidRPr="00FA6E2A">
        <w:rPr>
          <w:rFonts w:ascii="Times New Roman" w:hAnsi="Times New Roman"/>
          <w:b/>
        </w:rPr>
        <w:t>. КАЧЕСТВО ТОВАРА</w:t>
      </w:r>
    </w:p>
    <w:p w:rsidR="006030E3" w:rsidRPr="00FA6E2A" w:rsidRDefault="00FE63D1" w:rsidP="007A66C1">
      <w:pPr>
        <w:spacing w:after="0" w:line="240" w:lineRule="auto"/>
        <w:ind w:firstLine="709"/>
        <w:jc w:val="both"/>
        <w:rPr>
          <w:rFonts w:ascii="Times New Roman" w:hAnsi="Times New Roman"/>
        </w:rPr>
      </w:pPr>
      <w:r w:rsidRPr="00FA6E2A">
        <w:rPr>
          <w:rFonts w:ascii="Times New Roman" w:hAnsi="Times New Roman"/>
        </w:rPr>
        <w:t>4</w:t>
      </w:r>
      <w:r w:rsidR="006030E3" w:rsidRPr="00FA6E2A">
        <w:rPr>
          <w:rFonts w:ascii="Times New Roman" w:hAnsi="Times New Roman"/>
        </w:rPr>
        <w:t>.1</w:t>
      </w:r>
      <w:r w:rsidR="00D9382A" w:rsidRPr="00FA6E2A">
        <w:rPr>
          <w:rFonts w:ascii="Times New Roman" w:hAnsi="Times New Roman"/>
        </w:rPr>
        <w:t>.</w:t>
      </w:r>
      <w:r w:rsidR="006030E3" w:rsidRPr="00FA6E2A">
        <w:rPr>
          <w:rFonts w:ascii="Times New Roman" w:hAnsi="Times New Roman"/>
        </w:rPr>
        <w:t xml:space="preserve"> </w:t>
      </w:r>
      <w:r w:rsidRPr="00FA6E2A">
        <w:rPr>
          <w:rFonts w:ascii="Times New Roman" w:hAnsi="Times New Roman"/>
        </w:rPr>
        <w:t xml:space="preserve">Качество поставляемого </w:t>
      </w:r>
      <w:r w:rsidR="0005009F" w:rsidRPr="00FA6E2A">
        <w:rPr>
          <w:rFonts w:ascii="Times New Roman" w:hAnsi="Times New Roman"/>
        </w:rPr>
        <w:t xml:space="preserve">Поставщиком </w:t>
      </w:r>
      <w:r w:rsidR="00420837">
        <w:rPr>
          <w:rFonts w:ascii="Times New Roman" w:hAnsi="Times New Roman"/>
        </w:rPr>
        <w:t>Т</w:t>
      </w:r>
      <w:r w:rsidR="0005009F" w:rsidRPr="00FA6E2A">
        <w:rPr>
          <w:rFonts w:ascii="Times New Roman" w:hAnsi="Times New Roman"/>
        </w:rPr>
        <w:t>овара должно соответствовать действующим ГОСТам, ТУ, принятым для данного вида Товара.</w:t>
      </w:r>
    </w:p>
    <w:p w:rsidR="00AE23DF" w:rsidRPr="00FA6E2A" w:rsidRDefault="00FE63D1" w:rsidP="007A66C1">
      <w:pPr>
        <w:spacing w:after="0" w:line="240" w:lineRule="auto"/>
        <w:ind w:firstLine="709"/>
        <w:jc w:val="both"/>
        <w:rPr>
          <w:rFonts w:ascii="Times New Roman" w:hAnsi="Times New Roman"/>
        </w:rPr>
      </w:pPr>
      <w:r w:rsidRPr="00FA6E2A">
        <w:rPr>
          <w:rFonts w:ascii="Times New Roman" w:hAnsi="Times New Roman"/>
        </w:rPr>
        <w:t>4</w:t>
      </w:r>
      <w:r w:rsidR="00AE23DF" w:rsidRPr="00FA6E2A">
        <w:rPr>
          <w:rFonts w:ascii="Times New Roman" w:hAnsi="Times New Roman"/>
        </w:rPr>
        <w:t>.2</w:t>
      </w:r>
      <w:r w:rsidR="00E03F26" w:rsidRPr="00FA6E2A">
        <w:rPr>
          <w:rFonts w:ascii="Times New Roman" w:hAnsi="Times New Roman"/>
        </w:rPr>
        <w:t>.</w:t>
      </w:r>
      <w:r w:rsidR="00AE23DF" w:rsidRPr="00FA6E2A">
        <w:rPr>
          <w:rFonts w:ascii="Times New Roman" w:hAnsi="Times New Roman"/>
        </w:rPr>
        <w:t xml:space="preserve"> </w:t>
      </w:r>
      <w:r w:rsidR="0005009F" w:rsidRPr="00FA6E2A">
        <w:rPr>
          <w:rFonts w:ascii="Times New Roman" w:hAnsi="Times New Roman"/>
        </w:rPr>
        <w:t xml:space="preserve">Гарантийный срок </w:t>
      </w:r>
      <w:r w:rsidR="00A10C6C">
        <w:rPr>
          <w:rFonts w:ascii="Times New Roman" w:hAnsi="Times New Roman"/>
        </w:rPr>
        <w:t xml:space="preserve">на </w:t>
      </w:r>
      <w:r w:rsidR="0005009F" w:rsidRPr="00FA6E2A">
        <w:rPr>
          <w:rFonts w:ascii="Times New Roman" w:hAnsi="Times New Roman"/>
        </w:rPr>
        <w:t xml:space="preserve">Товар </w:t>
      </w:r>
      <w:r w:rsidR="00A10C6C">
        <w:rPr>
          <w:rFonts w:ascii="Times New Roman" w:hAnsi="Times New Roman"/>
        </w:rPr>
        <w:t xml:space="preserve">составляет </w:t>
      </w:r>
      <w:r w:rsidR="0005009F" w:rsidRPr="00FA6E2A">
        <w:rPr>
          <w:rFonts w:ascii="Times New Roman" w:hAnsi="Times New Roman"/>
          <w:b/>
        </w:rPr>
        <w:t>12 (</w:t>
      </w:r>
      <w:r w:rsidR="00420837">
        <w:rPr>
          <w:rFonts w:ascii="Times New Roman" w:hAnsi="Times New Roman"/>
          <w:b/>
        </w:rPr>
        <w:t>д</w:t>
      </w:r>
      <w:r w:rsidR="00420837" w:rsidRPr="00FA6E2A">
        <w:rPr>
          <w:rFonts w:ascii="Times New Roman" w:hAnsi="Times New Roman"/>
          <w:b/>
        </w:rPr>
        <w:t>венадцать</w:t>
      </w:r>
      <w:r w:rsidR="0005009F" w:rsidRPr="00FA6E2A">
        <w:rPr>
          <w:rFonts w:ascii="Times New Roman" w:hAnsi="Times New Roman"/>
          <w:b/>
        </w:rPr>
        <w:t>) месяцев</w:t>
      </w:r>
      <w:r w:rsidR="00AA110D">
        <w:rPr>
          <w:rFonts w:ascii="Times New Roman" w:hAnsi="Times New Roman"/>
          <w:b/>
        </w:rPr>
        <w:t xml:space="preserve"> </w:t>
      </w:r>
      <w:r w:rsidR="00AA110D">
        <w:rPr>
          <w:rFonts w:ascii="Times New Roman" w:hAnsi="Times New Roman"/>
          <w:i/>
        </w:rPr>
        <w:t>(</w:t>
      </w:r>
      <w:r w:rsidR="00E05EFE">
        <w:rPr>
          <w:rFonts w:ascii="Times New Roman" w:hAnsi="Times New Roman"/>
          <w:i/>
        </w:rPr>
        <w:t>может быть более срока, указанного в пункте 4.2. проекта договора)</w:t>
      </w:r>
      <w:r w:rsidR="002F003C" w:rsidRPr="002F003C">
        <w:rPr>
          <w:rFonts w:ascii="Times New Roman" w:hAnsi="Times New Roman"/>
        </w:rPr>
        <w:t>,</w:t>
      </w:r>
      <w:r w:rsidR="0005009F" w:rsidRPr="002F003C">
        <w:rPr>
          <w:rFonts w:ascii="Times New Roman" w:hAnsi="Times New Roman"/>
        </w:rPr>
        <w:t xml:space="preserve"> </w:t>
      </w:r>
      <w:r w:rsidR="002F003C">
        <w:rPr>
          <w:rFonts w:ascii="Times New Roman" w:hAnsi="Times New Roman"/>
        </w:rPr>
        <w:t xml:space="preserve">и он исчисляется </w:t>
      </w:r>
      <w:r w:rsidR="0005009F" w:rsidRPr="00FA6E2A">
        <w:rPr>
          <w:rFonts w:ascii="Times New Roman" w:hAnsi="Times New Roman"/>
        </w:rPr>
        <w:t xml:space="preserve">со </w:t>
      </w:r>
      <w:r w:rsidR="002F003C">
        <w:rPr>
          <w:rFonts w:ascii="Times New Roman" w:hAnsi="Times New Roman"/>
        </w:rPr>
        <w:t xml:space="preserve">следующего </w:t>
      </w:r>
      <w:r w:rsidR="0005009F" w:rsidRPr="00FA6E2A">
        <w:rPr>
          <w:rFonts w:ascii="Times New Roman" w:hAnsi="Times New Roman"/>
        </w:rPr>
        <w:t xml:space="preserve">дня </w:t>
      </w:r>
      <w:r w:rsidR="002F003C">
        <w:rPr>
          <w:rFonts w:ascii="Times New Roman" w:hAnsi="Times New Roman"/>
        </w:rPr>
        <w:t>после даты подписания Покупателем двустороннего акта приема-передачи Товара Поставщиком Покупателю в состоянии, позволяющем использовать Товар по назначению</w:t>
      </w:r>
      <w:r w:rsidR="0005009F" w:rsidRPr="00FA6E2A">
        <w:rPr>
          <w:rFonts w:ascii="Times New Roman" w:hAnsi="Times New Roman"/>
        </w:rPr>
        <w:t>.</w:t>
      </w:r>
    </w:p>
    <w:p w:rsidR="00EF0DC0" w:rsidRDefault="00EF0DC0" w:rsidP="007A66C1">
      <w:pPr>
        <w:spacing w:after="0" w:line="240" w:lineRule="auto"/>
        <w:ind w:firstLine="709"/>
        <w:jc w:val="center"/>
        <w:rPr>
          <w:rFonts w:ascii="Times New Roman" w:hAnsi="Times New Roman"/>
          <w:b/>
        </w:rPr>
      </w:pPr>
    </w:p>
    <w:p w:rsidR="00E05EFE" w:rsidRPr="00FA6E2A" w:rsidRDefault="00E05EFE" w:rsidP="007A66C1">
      <w:pPr>
        <w:spacing w:after="0" w:line="240" w:lineRule="auto"/>
        <w:ind w:firstLine="709"/>
        <w:jc w:val="center"/>
        <w:rPr>
          <w:rFonts w:ascii="Times New Roman" w:hAnsi="Times New Roman"/>
          <w:b/>
        </w:rPr>
      </w:pPr>
    </w:p>
    <w:p w:rsidR="0005009F" w:rsidRPr="00FA6E2A" w:rsidRDefault="0005009F" w:rsidP="007A66C1">
      <w:pPr>
        <w:spacing w:after="0" w:line="240" w:lineRule="auto"/>
        <w:ind w:firstLine="709"/>
        <w:jc w:val="center"/>
        <w:rPr>
          <w:rFonts w:ascii="Times New Roman" w:hAnsi="Times New Roman"/>
          <w:b/>
        </w:rPr>
      </w:pPr>
      <w:r w:rsidRPr="00FA6E2A">
        <w:rPr>
          <w:rFonts w:ascii="Times New Roman" w:hAnsi="Times New Roman"/>
          <w:b/>
        </w:rPr>
        <w:lastRenderedPageBreak/>
        <w:t>5. ТАРА И УПАКОВКА</w:t>
      </w:r>
    </w:p>
    <w:p w:rsidR="0005009F" w:rsidRPr="00FA6E2A" w:rsidRDefault="0005009F" w:rsidP="007A66C1">
      <w:pPr>
        <w:spacing w:after="0" w:line="240" w:lineRule="auto"/>
        <w:ind w:firstLine="709"/>
        <w:jc w:val="both"/>
        <w:rPr>
          <w:rFonts w:ascii="Times New Roman" w:hAnsi="Times New Roman"/>
        </w:rPr>
      </w:pPr>
      <w:r w:rsidRPr="00FA6E2A">
        <w:rPr>
          <w:rFonts w:ascii="Times New Roman" w:hAnsi="Times New Roman"/>
        </w:rPr>
        <w:t xml:space="preserve">5.1. Риск случайной гибели или </w:t>
      </w:r>
      <w:r w:rsidR="002F003C">
        <w:rPr>
          <w:rFonts w:ascii="Times New Roman" w:hAnsi="Times New Roman"/>
        </w:rPr>
        <w:t xml:space="preserve">случайного повреждения </w:t>
      </w:r>
      <w:r w:rsidRPr="00FA6E2A">
        <w:rPr>
          <w:rFonts w:ascii="Times New Roman" w:hAnsi="Times New Roman"/>
        </w:rPr>
        <w:t xml:space="preserve">Товара переходит от Поставщика к Покупателю с момента приемки Покупателем </w:t>
      </w:r>
      <w:r w:rsidR="00C72605">
        <w:rPr>
          <w:rFonts w:ascii="Times New Roman" w:hAnsi="Times New Roman"/>
        </w:rPr>
        <w:t xml:space="preserve">Товара в состоянии, позволяющем использовать его по назначению, </w:t>
      </w:r>
      <w:r w:rsidRPr="00FA6E2A">
        <w:rPr>
          <w:rFonts w:ascii="Times New Roman" w:hAnsi="Times New Roman"/>
        </w:rPr>
        <w:t xml:space="preserve">и подписания </w:t>
      </w:r>
      <w:r w:rsidR="00C72605">
        <w:rPr>
          <w:rFonts w:ascii="Times New Roman" w:hAnsi="Times New Roman"/>
        </w:rPr>
        <w:t xml:space="preserve">Покупателем, оформленного и подписанного Поставщиком </w:t>
      </w:r>
      <w:r w:rsidR="00213DCA" w:rsidRPr="00213DCA">
        <w:rPr>
          <w:rFonts w:ascii="Times New Roman" w:hAnsi="Times New Roman"/>
        </w:rPr>
        <w:t xml:space="preserve">соответствующего </w:t>
      </w:r>
      <w:r w:rsidR="002F003C" w:rsidRPr="002F003C">
        <w:rPr>
          <w:rFonts w:ascii="Times New Roman" w:hAnsi="Times New Roman"/>
        </w:rPr>
        <w:t>двустороннего акта приема-передачи Товара</w:t>
      </w:r>
      <w:r w:rsidRPr="00FA6E2A">
        <w:rPr>
          <w:rFonts w:ascii="Times New Roman" w:hAnsi="Times New Roman"/>
        </w:rPr>
        <w:t>.</w:t>
      </w:r>
    </w:p>
    <w:p w:rsidR="0005009F" w:rsidRPr="00FA6E2A" w:rsidRDefault="0005009F" w:rsidP="007A66C1">
      <w:pPr>
        <w:spacing w:after="0" w:line="240" w:lineRule="auto"/>
        <w:ind w:firstLine="709"/>
        <w:jc w:val="both"/>
        <w:rPr>
          <w:rFonts w:ascii="Times New Roman" w:hAnsi="Times New Roman"/>
        </w:rPr>
      </w:pPr>
      <w:r w:rsidRPr="00FA6E2A">
        <w:rPr>
          <w:rFonts w:ascii="Times New Roman" w:hAnsi="Times New Roman"/>
        </w:rPr>
        <w:t xml:space="preserve">5.2. </w:t>
      </w:r>
      <w:r w:rsidR="002F003C">
        <w:rPr>
          <w:rFonts w:ascii="Times New Roman" w:hAnsi="Times New Roman"/>
        </w:rPr>
        <w:t>П</w:t>
      </w:r>
      <w:r w:rsidRPr="00FA6E2A">
        <w:rPr>
          <w:rFonts w:ascii="Times New Roman" w:hAnsi="Times New Roman"/>
        </w:rPr>
        <w:t xml:space="preserve">риемка </w:t>
      </w:r>
      <w:r w:rsidR="00420837">
        <w:rPr>
          <w:rFonts w:ascii="Times New Roman" w:hAnsi="Times New Roman"/>
        </w:rPr>
        <w:t>Т</w:t>
      </w:r>
      <w:r w:rsidR="00420837" w:rsidRPr="00FA6E2A">
        <w:rPr>
          <w:rFonts w:ascii="Times New Roman" w:hAnsi="Times New Roman"/>
        </w:rPr>
        <w:t xml:space="preserve">овара </w:t>
      </w:r>
      <w:r w:rsidRPr="00FA6E2A">
        <w:rPr>
          <w:rFonts w:ascii="Times New Roman" w:hAnsi="Times New Roman"/>
        </w:rPr>
        <w:t xml:space="preserve">по </w:t>
      </w:r>
      <w:r w:rsidR="002F003C">
        <w:rPr>
          <w:rFonts w:ascii="Times New Roman" w:hAnsi="Times New Roman"/>
        </w:rPr>
        <w:t xml:space="preserve">количеству и по </w:t>
      </w:r>
      <w:r w:rsidRPr="00FA6E2A">
        <w:rPr>
          <w:rFonts w:ascii="Times New Roman" w:hAnsi="Times New Roman"/>
        </w:rPr>
        <w:t xml:space="preserve">качеству производится </w:t>
      </w:r>
      <w:r w:rsidR="002F003C">
        <w:rPr>
          <w:rFonts w:ascii="Times New Roman" w:hAnsi="Times New Roman"/>
        </w:rPr>
        <w:t xml:space="preserve">Покупателем в момент передачи ему Товара </w:t>
      </w:r>
      <w:r w:rsidR="002F003C" w:rsidRPr="002F003C">
        <w:rPr>
          <w:rFonts w:ascii="Times New Roman" w:hAnsi="Times New Roman"/>
        </w:rPr>
        <w:t>в состоянии, позволяющем использовать Товар по назначению</w:t>
      </w:r>
      <w:r w:rsidRPr="00FA6E2A">
        <w:rPr>
          <w:rFonts w:ascii="Times New Roman" w:hAnsi="Times New Roman"/>
        </w:rPr>
        <w:t>.</w:t>
      </w:r>
    </w:p>
    <w:p w:rsidR="00D855C1" w:rsidRPr="00FA6E2A" w:rsidRDefault="00D855C1" w:rsidP="007A66C1">
      <w:pPr>
        <w:spacing w:after="0" w:line="240" w:lineRule="auto"/>
        <w:ind w:firstLine="709"/>
        <w:jc w:val="center"/>
        <w:rPr>
          <w:rFonts w:ascii="Times New Roman" w:hAnsi="Times New Roman"/>
          <w:b/>
        </w:rPr>
      </w:pPr>
    </w:p>
    <w:p w:rsidR="0005009F" w:rsidRPr="00FA6E2A" w:rsidRDefault="0005009F" w:rsidP="007A66C1">
      <w:pPr>
        <w:spacing w:after="0" w:line="240" w:lineRule="auto"/>
        <w:ind w:firstLine="709"/>
        <w:jc w:val="center"/>
        <w:rPr>
          <w:rFonts w:ascii="Times New Roman" w:hAnsi="Times New Roman"/>
          <w:b/>
        </w:rPr>
      </w:pPr>
      <w:r w:rsidRPr="00FA6E2A">
        <w:rPr>
          <w:rFonts w:ascii="Times New Roman" w:hAnsi="Times New Roman"/>
          <w:b/>
        </w:rPr>
        <w:t>6. ПОРЯДОК ПОСТАВКИ И ВОЗВРАТ ТОВАРА</w:t>
      </w:r>
    </w:p>
    <w:p w:rsidR="0005009F" w:rsidRPr="00FA6E2A" w:rsidRDefault="0005009F" w:rsidP="007A66C1">
      <w:pPr>
        <w:spacing w:after="0" w:line="240" w:lineRule="auto"/>
        <w:ind w:firstLine="709"/>
        <w:jc w:val="both"/>
        <w:rPr>
          <w:rFonts w:ascii="Times New Roman" w:hAnsi="Times New Roman"/>
        </w:rPr>
      </w:pPr>
      <w:r w:rsidRPr="00FA6E2A">
        <w:rPr>
          <w:rFonts w:ascii="Times New Roman" w:hAnsi="Times New Roman"/>
        </w:rPr>
        <w:t>6.1. Если по требованию Покупателя согласно законодательству Р</w:t>
      </w:r>
      <w:r w:rsidR="005B2977">
        <w:rPr>
          <w:rFonts w:ascii="Times New Roman" w:hAnsi="Times New Roman"/>
        </w:rPr>
        <w:t xml:space="preserve">оссийской </w:t>
      </w:r>
      <w:r w:rsidRPr="00FA6E2A">
        <w:rPr>
          <w:rFonts w:ascii="Times New Roman" w:hAnsi="Times New Roman"/>
        </w:rPr>
        <w:t>Ф</w:t>
      </w:r>
      <w:r w:rsidR="005B2977">
        <w:rPr>
          <w:rFonts w:ascii="Times New Roman" w:hAnsi="Times New Roman"/>
        </w:rPr>
        <w:t>едерации</w:t>
      </w:r>
      <w:r w:rsidRPr="00FA6E2A">
        <w:rPr>
          <w:rFonts w:ascii="Times New Roman" w:hAnsi="Times New Roman"/>
        </w:rPr>
        <w:t xml:space="preserve"> </w:t>
      </w:r>
      <w:r w:rsidR="00420837">
        <w:rPr>
          <w:rFonts w:ascii="Times New Roman" w:hAnsi="Times New Roman"/>
        </w:rPr>
        <w:t>Т</w:t>
      </w:r>
      <w:r w:rsidR="00420837" w:rsidRPr="00FA6E2A">
        <w:rPr>
          <w:rFonts w:ascii="Times New Roman" w:hAnsi="Times New Roman"/>
        </w:rPr>
        <w:t xml:space="preserve">овар </w:t>
      </w:r>
      <w:r w:rsidRPr="00FA6E2A">
        <w:rPr>
          <w:rFonts w:ascii="Times New Roman" w:hAnsi="Times New Roman"/>
        </w:rPr>
        <w:t>подлежит возврату</w:t>
      </w:r>
      <w:r w:rsidR="00043C9D">
        <w:rPr>
          <w:rFonts w:ascii="Times New Roman" w:hAnsi="Times New Roman"/>
        </w:rPr>
        <w:t xml:space="preserve"> Поставщику</w:t>
      </w:r>
      <w:r w:rsidRPr="00FA6E2A">
        <w:rPr>
          <w:rFonts w:ascii="Times New Roman" w:hAnsi="Times New Roman"/>
        </w:rPr>
        <w:t xml:space="preserve">, Покупатель обязан уведомить </w:t>
      </w:r>
      <w:r w:rsidR="00043C9D">
        <w:rPr>
          <w:rFonts w:ascii="Times New Roman" w:hAnsi="Times New Roman"/>
        </w:rPr>
        <w:t xml:space="preserve">об этом </w:t>
      </w:r>
      <w:r w:rsidRPr="00FA6E2A">
        <w:rPr>
          <w:rFonts w:ascii="Times New Roman" w:hAnsi="Times New Roman"/>
        </w:rPr>
        <w:t xml:space="preserve">Поставщика </w:t>
      </w:r>
      <w:r w:rsidR="00043C9D">
        <w:rPr>
          <w:rFonts w:ascii="Times New Roman" w:hAnsi="Times New Roman"/>
        </w:rPr>
        <w:t xml:space="preserve">с указанием </w:t>
      </w:r>
      <w:r w:rsidRPr="00FA6E2A">
        <w:rPr>
          <w:rFonts w:ascii="Times New Roman" w:hAnsi="Times New Roman"/>
        </w:rPr>
        <w:t>основани</w:t>
      </w:r>
      <w:r w:rsidR="00043C9D">
        <w:rPr>
          <w:rFonts w:ascii="Times New Roman" w:hAnsi="Times New Roman"/>
        </w:rPr>
        <w:t>я</w:t>
      </w:r>
      <w:r w:rsidRPr="00FA6E2A">
        <w:rPr>
          <w:rFonts w:ascii="Times New Roman" w:hAnsi="Times New Roman"/>
        </w:rPr>
        <w:t xml:space="preserve"> для возврата</w:t>
      </w:r>
      <w:r w:rsidR="00043C9D">
        <w:rPr>
          <w:rFonts w:ascii="Times New Roman" w:hAnsi="Times New Roman"/>
        </w:rPr>
        <w:t xml:space="preserve"> Товара. Поставщик обязан в течение 10 (десяти) дней принять от Покупателя Товар в помещении, указанном в пункте 3.1 </w:t>
      </w:r>
      <w:r w:rsidR="00303C7A">
        <w:rPr>
          <w:rFonts w:ascii="Times New Roman" w:hAnsi="Times New Roman"/>
        </w:rPr>
        <w:t>настоящего д</w:t>
      </w:r>
      <w:r w:rsidR="00043C9D">
        <w:rPr>
          <w:rFonts w:ascii="Times New Roman" w:hAnsi="Times New Roman"/>
        </w:rPr>
        <w:t>оговора, если Поставщик не докажет, что законное основание для возврата ему Товара отсутствует</w:t>
      </w:r>
      <w:r w:rsidRPr="00FA6E2A">
        <w:rPr>
          <w:rFonts w:ascii="Times New Roman" w:hAnsi="Times New Roman"/>
        </w:rPr>
        <w:t>.</w:t>
      </w:r>
    </w:p>
    <w:p w:rsidR="004C7A9C" w:rsidRPr="00FA6E2A" w:rsidRDefault="004C7A9C" w:rsidP="007A66C1">
      <w:pPr>
        <w:spacing w:after="0" w:line="240" w:lineRule="auto"/>
        <w:ind w:firstLine="709"/>
        <w:jc w:val="both"/>
        <w:rPr>
          <w:rFonts w:ascii="Times New Roman" w:hAnsi="Times New Roman"/>
        </w:rPr>
      </w:pPr>
      <w:r w:rsidRPr="00FA6E2A">
        <w:rPr>
          <w:rFonts w:ascii="Times New Roman" w:hAnsi="Times New Roman"/>
        </w:rPr>
        <w:t xml:space="preserve">6.2. В случае </w:t>
      </w:r>
      <w:r w:rsidR="00043C9D">
        <w:rPr>
          <w:rFonts w:ascii="Times New Roman" w:hAnsi="Times New Roman"/>
        </w:rPr>
        <w:t xml:space="preserve">возникновения недостатков </w:t>
      </w:r>
      <w:r w:rsidR="00420837">
        <w:rPr>
          <w:rFonts w:ascii="Times New Roman" w:hAnsi="Times New Roman"/>
        </w:rPr>
        <w:t>Т</w:t>
      </w:r>
      <w:r w:rsidR="00420837" w:rsidRPr="00FA6E2A">
        <w:rPr>
          <w:rFonts w:ascii="Times New Roman" w:hAnsi="Times New Roman"/>
        </w:rPr>
        <w:t xml:space="preserve">овара </w:t>
      </w:r>
      <w:r w:rsidRPr="00FA6E2A">
        <w:rPr>
          <w:rFonts w:ascii="Times New Roman" w:hAnsi="Times New Roman"/>
        </w:rPr>
        <w:t xml:space="preserve">в период </w:t>
      </w:r>
      <w:r w:rsidR="00043C9D">
        <w:rPr>
          <w:rFonts w:ascii="Times New Roman" w:hAnsi="Times New Roman"/>
        </w:rPr>
        <w:t xml:space="preserve">гарантийного срока, указанного в пункте 4.2 </w:t>
      </w:r>
      <w:r w:rsidR="00303C7A">
        <w:rPr>
          <w:rFonts w:ascii="Times New Roman" w:hAnsi="Times New Roman"/>
        </w:rPr>
        <w:t xml:space="preserve">настоящего </w:t>
      </w:r>
      <w:r w:rsidR="00043C9D">
        <w:rPr>
          <w:rFonts w:ascii="Times New Roman" w:hAnsi="Times New Roman"/>
        </w:rPr>
        <w:t xml:space="preserve">договора, Поставщик обязан </w:t>
      </w:r>
      <w:r w:rsidR="00E159A2">
        <w:rPr>
          <w:rFonts w:ascii="Times New Roman" w:hAnsi="Times New Roman"/>
        </w:rPr>
        <w:t xml:space="preserve">безвозмездно </w:t>
      </w:r>
      <w:r w:rsidR="00043C9D">
        <w:rPr>
          <w:rFonts w:ascii="Times New Roman" w:hAnsi="Times New Roman"/>
        </w:rPr>
        <w:t>устранить такие недостатки</w:t>
      </w:r>
      <w:r w:rsidR="00E159A2">
        <w:rPr>
          <w:rFonts w:ascii="Times New Roman" w:hAnsi="Times New Roman"/>
        </w:rPr>
        <w:t xml:space="preserve"> в разумный срок</w:t>
      </w:r>
      <w:r w:rsidR="00043C9D">
        <w:rPr>
          <w:rFonts w:ascii="Times New Roman" w:hAnsi="Times New Roman"/>
        </w:rPr>
        <w:t xml:space="preserve">, если он не докажет, что </w:t>
      </w:r>
      <w:r w:rsidR="00E159A2">
        <w:rPr>
          <w:rFonts w:ascii="Times New Roman" w:hAnsi="Times New Roman"/>
        </w:rPr>
        <w:t xml:space="preserve">недостатки Товара </w:t>
      </w:r>
      <w:r w:rsidR="00043C9D">
        <w:rPr>
          <w:rFonts w:ascii="Times New Roman" w:hAnsi="Times New Roman"/>
        </w:rPr>
        <w:t xml:space="preserve">возникли вследствие </w:t>
      </w:r>
      <w:r w:rsidR="00E159A2">
        <w:rPr>
          <w:rFonts w:ascii="Times New Roman" w:hAnsi="Times New Roman"/>
        </w:rPr>
        <w:t xml:space="preserve">его </w:t>
      </w:r>
      <w:r w:rsidR="00043C9D">
        <w:rPr>
          <w:rFonts w:ascii="Times New Roman" w:hAnsi="Times New Roman"/>
        </w:rPr>
        <w:t xml:space="preserve">естественного износа или ненадлежащей эксплуатации </w:t>
      </w:r>
      <w:r w:rsidRPr="00FA6E2A">
        <w:rPr>
          <w:rFonts w:ascii="Times New Roman" w:hAnsi="Times New Roman"/>
        </w:rPr>
        <w:t>Покупател</w:t>
      </w:r>
      <w:r w:rsidR="00043C9D">
        <w:rPr>
          <w:rFonts w:ascii="Times New Roman" w:hAnsi="Times New Roman"/>
        </w:rPr>
        <w:t>ем</w:t>
      </w:r>
      <w:r w:rsidRPr="00FA6E2A">
        <w:rPr>
          <w:rFonts w:ascii="Times New Roman" w:hAnsi="Times New Roman"/>
        </w:rPr>
        <w:t>.</w:t>
      </w:r>
    </w:p>
    <w:p w:rsidR="004C7A9C" w:rsidRPr="00FA6E2A" w:rsidRDefault="00C13F36" w:rsidP="007A66C1">
      <w:pPr>
        <w:spacing w:after="0" w:line="240" w:lineRule="auto"/>
        <w:ind w:firstLine="709"/>
        <w:jc w:val="both"/>
        <w:rPr>
          <w:rFonts w:ascii="Times New Roman" w:hAnsi="Times New Roman"/>
        </w:rPr>
      </w:pPr>
      <w:r w:rsidRPr="00FA6E2A">
        <w:rPr>
          <w:rFonts w:ascii="Times New Roman" w:hAnsi="Times New Roman"/>
        </w:rPr>
        <w:t>6.3</w:t>
      </w:r>
      <w:r w:rsidR="004D2D28" w:rsidRPr="00FA6E2A">
        <w:rPr>
          <w:rFonts w:ascii="Times New Roman" w:hAnsi="Times New Roman"/>
        </w:rPr>
        <w:t xml:space="preserve">. </w:t>
      </w:r>
      <w:r w:rsidRPr="00FA6E2A">
        <w:rPr>
          <w:rFonts w:ascii="Times New Roman" w:hAnsi="Times New Roman"/>
        </w:rPr>
        <w:t xml:space="preserve">В случае обнаружении скрытых недостатков в процессе сборки </w:t>
      </w:r>
      <w:r w:rsidR="0074273D">
        <w:rPr>
          <w:rFonts w:ascii="Times New Roman" w:hAnsi="Times New Roman"/>
        </w:rPr>
        <w:t>Т</w:t>
      </w:r>
      <w:r w:rsidR="0074273D" w:rsidRPr="00FA6E2A">
        <w:rPr>
          <w:rFonts w:ascii="Times New Roman" w:hAnsi="Times New Roman"/>
        </w:rPr>
        <w:t xml:space="preserve">овара </w:t>
      </w:r>
      <w:r w:rsidRPr="00FA6E2A">
        <w:rPr>
          <w:rFonts w:ascii="Times New Roman" w:hAnsi="Times New Roman"/>
        </w:rPr>
        <w:t xml:space="preserve">или его повреждения в процессе сборки работником </w:t>
      </w:r>
      <w:r w:rsidR="00E159A2" w:rsidRPr="00E159A2">
        <w:rPr>
          <w:rFonts w:ascii="Times New Roman" w:hAnsi="Times New Roman"/>
        </w:rPr>
        <w:t xml:space="preserve">или иным физическим лицом, осуществляющим сборку Товара по заданию </w:t>
      </w:r>
      <w:r w:rsidRPr="00FA6E2A">
        <w:rPr>
          <w:rFonts w:ascii="Times New Roman" w:hAnsi="Times New Roman"/>
        </w:rPr>
        <w:t>Поставщика</w:t>
      </w:r>
      <w:r w:rsidR="00303C7A">
        <w:rPr>
          <w:rFonts w:ascii="Times New Roman" w:hAnsi="Times New Roman"/>
        </w:rPr>
        <w:t>,</w:t>
      </w:r>
      <w:r w:rsidRPr="00FA6E2A">
        <w:rPr>
          <w:rFonts w:ascii="Times New Roman" w:hAnsi="Times New Roman"/>
        </w:rPr>
        <w:t xml:space="preserve"> Поставщик за свой счет обязан демонтировать, упаковать и промаркировать возвра</w:t>
      </w:r>
      <w:r w:rsidR="00AF44AE" w:rsidRPr="00FA6E2A">
        <w:rPr>
          <w:rFonts w:ascii="Times New Roman" w:hAnsi="Times New Roman"/>
        </w:rPr>
        <w:t xml:space="preserve">щаемый </w:t>
      </w:r>
      <w:r w:rsidR="00420837">
        <w:rPr>
          <w:rFonts w:ascii="Times New Roman" w:hAnsi="Times New Roman"/>
        </w:rPr>
        <w:t>Т</w:t>
      </w:r>
      <w:r w:rsidR="00420837" w:rsidRPr="00FA6E2A">
        <w:rPr>
          <w:rFonts w:ascii="Times New Roman" w:hAnsi="Times New Roman"/>
        </w:rPr>
        <w:t>овар</w:t>
      </w:r>
      <w:r w:rsidR="00AF44AE" w:rsidRPr="00FA6E2A">
        <w:rPr>
          <w:rFonts w:ascii="Times New Roman" w:hAnsi="Times New Roman"/>
        </w:rPr>
        <w:t>.</w:t>
      </w:r>
    </w:p>
    <w:p w:rsidR="004430CB" w:rsidRPr="00FA6E2A" w:rsidRDefault="0005009F" w:rsidP="007A66C1">
      <w:pPr>
        <w:spacing w:after="0" w:line="240" w:lineRule="auto"/>
        <w:ind w:firstLine="709"/>
        <w:jc w:val="center"/>
        <w:rPr>
          <w:rFonts w:ascii="Times New Roman" w:hAnsi="Times New Roman"/>
          <w:b/>
        </w:rPr>
      </w:pPr>
      <w:r w:rsidRPr="00FA6E2A">
        <w:rPr>
          <w:rFonts w:ascii="Times New Roman" w:hAnsi="Times New Roman"/>
          <w:b/>
        </w:rPr>
        <w:t>7</w:t>
      </w:r>
      <w:r w:rsidR="004430CB" w:rsidRPr="00FA6E2A">
        <w:rPr>
          <w:rFonts w:ascii="Times New Roman" w:hAnsi="Times New Roman"/>
          <w:b/>
        </w:rPr>
        <w:t>.ФОРС-МАЖОР</w:t>
      </w:r>
    </w:p>
    <w:p w:rsidR="004430CB" w:rsidRPr="00FA6E2A" w:rsidRDefault="0005009F" w:rsidP="007A66C1">
      <w:pPr>
        <w:spacing w:after="0" w:line="240" w:lineRule="auto"/>
        <w:ind w:firstLine="709"/>
        <w:jc w:val="both"/>
        <w:rPr>
          <w:rFonts w:ascii="Times New Roman" w:hAnsi="Times New Roman"/>
        </w:rPr>
      </w:pPr>
      <w:r w:rsidRPr="00FA6E2A">
        <w:rPr>
          <w:rFonts w:ascii="Times New Roman" w:hAnsi="Times New Roman"/>
        </w:rPr>
        <w:t>7</w:t>
      </w:r>
      <w:r w:rsidR="004430CB" w:rsidRPr="00FA6E2A">
        <w:rPr>
          <w:rFonts w:ascii="Times New Roman" w:hAnsi="Times New Roman"/>
        </w:rPr>
        <w:t>.1</w:t>
      </w:r>
      <w:r w:rsidR="00E03F26" w:rsidRPr="00FA6E2A">
        <w:rPr>
          <w:rFonts w:ascii="Times New Roman" w:hAnsi="Times New Roman"/>
        </w:rPr>
        <w:t>.</w:t>
      </w:r>
      <w:r w:rsidR="004430CB" w:rsidRPr="00FA6E2A">
        <w:rPr>
          <w:rFonts w:ascii="Times New Roman" w:hAnsi="Times New Roman"/>
        </w:rPr>
        <w:t xml:space="preserve"> </w:t>
      </w:r>
      <w:proofErr w:type="gramStart"/>
      <w:r w:rsidRPr="00FA6E2A">
        <w:rPr>
          <w:rFonts w:ascii="Times New Roman" w:hAnsi="Times New Roman"/>
        </w:rPr>
        <w:t>Сторон</w:t>
      </w:r>
      <w:r w:rsidR="007F5368">
        <w:rPr>
          <w:rFonts w:ascii="Times New Roman" w:hAnsi="Times New Roman"/>
        </w:rPr>
        <w:t>а, не исполнившая</w:t>
      </w:r>
      <w:r w:rsidR="00095047">
        <w:rPr>
          <w:rFonts w:ascii="Times New Roman" w:hAnsi="Times New Roman"/>
        </w:rPr>
        <w:t xml:space="preserve"> обязательства</w:t>
      </w:r>
      <w:r w:rsidR="007F5368">
        <w:rPr>
          <w:rFonts w:ascii="Times New Roman" w:hAnsi="Times New Roman"/>
        </w:rPr>
        <w:t xml:space="preserve"> </w:t>
      </w:r>
      <w:r w:rsidR="00095047">
        <w:rPr>
          <w:rFonts w:ascii="Times New Roman" w:hAnsi="Times New Roman"/>
        </w:rPr>
        <w:t>или ненадлежащим образом исполнившая обязательства</w:t>
      </w:r>
      <w:r w:rsidR="007F5368">
        <w:rPr>
          <w:rFonts w:ascii="Times New Roman" w:hAnsi="Times New Roman"/>
        </w:rPr>
        <w:t>, возникшие из</w:t>
      </w:r>
      <w:r w:rsidR="00303C7A">
        <w:rPr>
          <w:rFonts w:ascii="Times New Roman" w:hAnsi="Times New Roman"/>
        </w:rPr>
        <w:t xml:space="preserve"> настоящего</w:t>
      </w:r>
      <w:r w:rsidR="007F5368">
        <w:rPr>
          <w:rFonts w:ascii="Times New Roman" w:hAnsi="Times New Roman"/>
        </w:rPr>
        <w:t xml:space="preserve"> договора, может быть</w:t>
      </w:r>
      <w:r w:rsidRPr="00FA6E2A">
        <w:rPr>
          <w:rFonts w:ascii="Times New Roman" w:hAnsi="Times New Roman"/>
        </w:rPr>
        <w:t xml:space="preserve"> освобожд</w:t>
      </w:r>
      <w:r w:rsidR="007F5368">
        <w:rPr>
          <w:rFonts w:ascii="Times New Roman" w:hAnsi="Times New Roman"/>
        </w:rPr>
        <w:t>ена</w:t>
      </w:r>
      <w:r w:rsidRPr="00FA6E2A">
        <w:rPr>
          <w:rFonts w:ascii="Times New Roman" w:hAnsi="Times New Roman"/>
        </w:rPr>
        <w:t xml:space="preserve"> от </w:t>
      </w:r>
      <w:r w:rsidR="00095047">
        <w:rPr>
          <w:rFonts w:ascii="Times New Roman" w:hAnsi="Times New Roman"/>
        </w:rPr>
        <w:t xml:space="preserve">гражданско-правовой (имущественной) </w:t>
      </w:r>
      <w:r w:rsidRPr="00FA6E2A">
        <w:rPr>
          <w:rFonts w:ascii="Times New Roman" w:hAnsi="Times New Roman"/>
        </w:rPr>
        <w:t xml:space="preserve">ответственности за </w:t>
      </w:r>
      <w:r w:rsidR="00095047">
        <w:rPr>
          <w:rFonts w:ascii="Times New Roman" w:hAnsi="Times New Roman"/>
        </w:rPr>
        <w:t>это</w:t>
      </w:r>
      <w:r w:rsidRPr="00FA6E2A">
        <w:rPr>
          <w:rFonts w:ascii="Times New Roman" w:hAnsi="Times New Roman"/>
        </w:rPr>
        <w:t xml:space="preserve">, если </w:t>
      </w:r>
      <w:r w:rsidR="00095047">
        <w:rPr>
          <w:rFonts w:ascii="Times New Roman" w:hAnsi="Times New Roman"/>
        </w:rPr>
        <w:t xml:space="preserve">она докажет, что </w:t>
      </w:r>
      <w:r w:rsidR="002C5D8E">
        <w:rPr>
          <w:rFonts w:ascii="Times New Roman" w:hAnsi="Times New Roman"/>
        </w:rPr>
        <w:t xml:space="preserve">надлежащее </w:t>
      </w:r>
      <w:r w:rsidRPr="00FA6E2A">
        <w:rPr>
          <w:rFonts w:ascii="Times New Roman" w:hAnsi="Times New Roman"/>
        </w:rPr>
        <w:t xml:space="preserve">исполнение </w:t>
      </w:r>
      <w:r w:rsidR="002C5D8E">
        <w:rPr>
          <w:rFonts w:ascii="Times New Roman" w:hAnsi="Times New Roman"/>
        </w:rPr>
        <w:t>стало невозможно в</w:t>
      </w:r>
      <w:r w:rsidRPr="00FA6E2A">
        <w:rPr>
          <w:rFonts w:ascii="Times New Roman" w:hAnsi="Times New Roman"/>
        </w:rPr>
        <w:t>следствие обстоятельств непреодолимой силы,</w:t>
      </w:r>
      <w:r w:rsidR="007F5368" w:rsidRPr="007F5368">
        <w:rPr>
          <w:rFonts w:ascii="Times New Roman" w:hAnsi="Times New Roman"/>
        </w:rPr>
        <w:t xml:space="preserve"> т.е. чрезвычайных и непредотвратимых при данных условиях обстоятельств, обозначенных в пункте 3 статьи 401 Гражданского кодекса Российской Федерации</w:t>
      </w:r>
      <w:r w:rsidR="00A14A82">
        <w:rPr>
          <w:rFonts w:ascii="Times New Roman" w:hAnsi="Times New Roman"/>
        </w:rPr>
        <w:t xml:space="preserve"> (ГК РФ)</w:t>
      </w:r>
      <w:r w:rsidRPr="00FA6E2A">
        <w:rPr>
          <w:rFonts w:ascii="Times New Roman" w:hAnsi="Times New Roman"/>
        </w:rPr>
        <w:t>.</w:t>
      </w:r>
      <w:proofErr w:type="gramEnd"/>
    </w:p>
    <w:p w:rsidR="0005009F" w:rsidRPr="00FA6E2A" w:rsidRDefault="0005009F" w:rsidP="007A66C1">
      <w:pPr>
        <w:spacing w:after="0" w:line="240" w:lineRule="auto"/>
        <w:ind w:firstLine="709"/>
        <w:jc w:val="both"/>
        <w:rPr>
          <w:rFonts w:ascii="Times New Roman" w:hAnsi="Times New Roman"/>
        </w:rPr>
      </w:pPr>
      <w:r w:rsidRPr="00FA6E2A">
        <w:rPr>
          <w:rFonts w:ascii="Times New Roman" w:hAnsi="Times New Roman"/>
        </w:rPr>
        <w:t xml:space="preserve">7.2. </w:t>
      </w:r>
      <w:r w:rsidR="007F5368">
        <w:rPr>
          <w:rFonts w:ascii="Times New Roman" w:hAnsi="Times New Roman"/>
        </w:rPr>
        <w:t xml:space="preserve">Обстоятельствами </w:t>
      </w:r>
      <w:r w:rsidR="00095047">
        <w:rPr>
          <w:rFonts w:ascii="Times New Roman" w:hAnsi="Times New Roman"/>
        </w:rPr>
        <w:t>непреодолимой силы могут быть признаны стихийные разрушительные явления природы</w:t>
      </w:r>
      <w:r w:rsidR="00D855C1" w:rsidRPr="00FA6E2A">
        <w:rPr>
          <w:rFonts w:ascii="Times New Roman" w:hAnsi="Times New Roman"/>
        </w:rPr>
        <w:t xml:space="preserve">, техногенные </w:t>
      </w:r>
      <w:r w:rsidR="00A14A82">
        <w:rPr>
          <w:rFonts w:ascii="Times New Roman" w:hAnsi="Times New Roman"/>
        </w:rPr>
        <w:t xml:space="preserve">аварии и </w:t>
      </w:r>
      <w:r w:rsidR="00D855C1" w:rsidRPr="00FA6E2A">
        <w:rPr>
          <w:rFonts w:ascii="Times New Roman" w:hAnsi="Times New Roman"/>
        </w:rPr>
        <w:t>катастрофы, вооруженные конфликты и интервенции, а также чрезвычайные экономические меры и распоряжения государственных органов, которые непосредственно влияют на исполнение договорных обязательств</w:t>
      </w:r>
      <w:r w:rsidR="00A14A82">
        <w:rPr>
          <w:rFonts w:ascii="Times New Roman" w:hAnsi="Times New Roman"/>
        </w:rPr>
        <w:t xml:space="preserve"> и создают непреодолимые препятствия для их </w:t>
      </w:r>
      <w:r w:rsidR="00E159A2">
        <w:rPr>
          <w:rFonts w:ascii="Times New Roman" w:hAnsi="Times New Roman"/>
        </w:rPr>
        <w:t>надлежащего исполнения</w:t>
      </w:r>
      <w:r w:rsidR="00D855C1" w:rsidRPr="00FA6E2A">
        <w:rPr>
          <w:rFonts w:ascii="Times New Roman" w:hAnsi="Times New Roman"/>
        </w:rPr>
        <w:t>.</w:t>
      </w:r>
    </w:p>
    <w:p w:rsidR="00AF44AE" w:rsidRPr="00FA6E2A" w:rsidRDefault="00AF44AE" w:rsidP="007A66C1">
      <w:pPr>
        <w:spacing w:after="0" w:line="240" w:lineRule="auto"/>
        <w:ind w:firstLine="709"/>
        <w:jc w:val="center"/>
        <w:rPr>
          <w:rFonts w:ascii="Times New Roman" w:hAnsi="Times New Roman"/>
          <w:b/>
        </w:rPr>
      </w:pPr>
    </w:p>
    <w:p w:rsidR="004430CB" w:rsidRPr="00FA6E2A" w:rsidRDefault="00D855C1" w:rsidP="007A66C1">
      <w:pPr>
        <w:spacing w:after="0" w:line="240" w:lineRule="auto"/>
        <w:ind w:firstLine="709"/>
        <w:jc w:val="center"/>
        <w:rPr>
          <w:rFonts w:ascii="Times New Roman" w:hAnsi="Times New Roman"/>
          <w:b/>
        </w:rPr>
      </w:pPr>
      <w:r w:rsidRPr="00FA6E2A">
        <w:rPr>
          <w:rFonts w:ascii="Times New Roman" w:hAnsi="Times New Roman"/>
          <w:b/>
        </w:rPr>
        <w:t>8</w:t>
      </w:r>
      <w:r w:rsidR="004430CB" w:rsidRPr="00FA6E2A">
        <w:rPr>
          <w:rFonts w:ascii="Times New Roman" w:hAnsi="Times New Roman"/>
          <w:b/>
        </w:rPr>
        <w:t>.</w:t>
      </w:r>
      <w:r w:rsidRPr="00FA6E2A">
        <w:rPr>
          <w:rFonts w:ascii="Times New Roman" w:hAnsi="Times New Roman"/>
          <w:b/>
        </w:rPr>
        <w:t xml:space="preserve"> ПОРЯДОК УРЕГУЛИРОВАНИЯ СПОРОВ</w:t>
      </w:r>
    </w:p>
    <w:p w:rsidR="004430CB" w:rsidRPr="00FA6E2A" w:rsidRDefault="00D855C1" w:rsidP="007A66C1">
      <w:pPr>
        <w:spacing w:after="0" w:line="240" w:lineRule="auto"/>
        <w:ind w:firstLine="709"/>
        <w:jc w:val="both"/>
        <w:rPr>
          <w:rFonts w:ascii="Times New Roman" w:hAnsi="Times New Roman"/>
        </w:rPr>
      </w:pPr>
      <w:r w:rsidRPr="00FA6E2A">
        <w:rPr>
          <w:rFonts w:ascii="Times New Roman" w:hAnsi="Times New Roman"/>
        </w:rPr>
        <w:t>8</w:t>
      </w:r>
      <w:r w:rsidR="004430CB" w:rsidRPr="00FA6E2A">
        <w:rPr>
          <w:rFonts w:ascii="Times New Roman" w:hAnsi="Times New Roman"/>
        </w:rPr>
        <w:t>.1</w:t>
      </w:r>
      <w:r w:rsidR="00E03F26" w:rsidRPr="00FA6E2A">
        <w:rPr>
          <w:rFonts w:ascii="Times New Roman" w:hAnsi="Times New Roman"/>
        </w:rPr>
        <w:t>.</w:t>
      </w:r>
      <w:r w:rsidRPr="00FA6E2A">
        <w:rPr>
          <w:rFonts w:ascii="Times New Roman" w:hAnsi="Times New Roman"/>
        </w:rPr>
        <w:t xml:space="preserve"> </w:t>
      </w:r>
      <w:r w:rsidR="00095047">
        <w:rPr>
          <w:rFonts w:ascii="Times New Roman" w:hAnsi="Times New Roman"/>
        </w:rPr>
        <w:t xml:space="preserve">Отношения Сторон, </w:t>
      </w:r>
      <w:r w:rsidRPr="00FA6E2A">
        <w:rPr>
          <w:rFonts w:ascii="Times New Roman" w:hAnsi="Times New Roman"/>
        </w:rPr>
        <w:t>не урегулирован</w:t>
      </w:r>
      <w:r w:rsidR="00095047">
        <w:rPr>
          <w:rFonts w:ascii="Times New Roman" w:hAnsi="Times New Roman"/>
        </w:rPr>
        <w:t>ные</w:t>
      </w:r>
      <w:r w:rsidRPr="00FA6E2A">
        <w:rPr>
          <w:rFonts w:ascii="Times New Roman" w:hAnsi="Times New Roman"/>
        </w:rPr>
        <w:t xml:space="preserve"> условиями настоящего </w:t>
      </w:r>
      <w:r w:rsidR="0074273D">
        <w:rPr>
          <w:rFonts w:ascii="Times New Roman" w:hAnsi="Times New Roman"/>
        </w:rPr>
        <w:t>д</w:t>
      </w:r>
      <w:r w:rsidR="0074273D" w:rsidRPr="00FA6E2A">
        <w:rPr>
          <w:rFonts w:ascii="Times New Roman" w:hAnsi="Times New Roman"/>
        </w:rPr>
        <w:t>оговора</w:t>
      </w:r>
      <w:r w:rsidRPr="00FA6E2A">
        <w:rPr>
          <w:rFonts w:ascii="Times New Roman" w:hAnsi="Times New Roman"/>
        </w:rPr>
        <w:t xml:space="preserve">, </w:t>
      </w:r>
      <w:r w:rsidR="00095047">
        <w:rPr>
          <w:rFonts w:ascii="Times New Roman" w:hAnsi="Times New Roman"/>
        </w:rPr>
        <w:t xml:space="preserve">регулируются нормами права </w:t>
      </w:r>
      <w:r w:rsidRPr="00FA6E2A">
        <w:rPr>
          <w:rFonts w:ascii="Times New Roman" w:hAnsi="Times New Roman"/>
        </w:rPr>
        <w:t>Р</w:t>
      </w:r>
      <w:r w:rsidR="0074273D">
        <w:rPr>
          <w:rFonts w:ascii="Times New Roman" w:hAnsi="Times New Roman"/>
        </w:rPr>
        <w:t xml:space="preserve">оссийской </w:t>
      </w:r>
      <w:r w:rsidRPr="00FA6E2A">
        <w:rPr>
          <w:rFonts w:ascii="Times New Roman" w:hAnsi="Times New Roman"/>
        </w:rPr>
        <w:t>Ф</w:t>
      </w:r>
      <w:r w:rsidR="0074273D">
        <w:rPr>
          <w:rFonts w:ascii="Times New Roman" w:hAnsi="Times New Roman"/>
        </w:rPr>
        <w:t>едерации</w:t>
      </w:r>
      <w:r w:rsidR="004430CB" w:rsidRPr="00FA6E2A">
        <w:rPr>
          <w:rFonts w:ascii="Times New Roman" w:hAnsi="Times New Roman"/>
        </w:rPr>
        <w:t>.</w:t>
      </w:r>
    </w:p>
    <w:p w:rsidR="00D855C1" w:rsidRPr="00FA6E2A" w:rsidRDefault="00D855C1" w:rsidP="007A66C1">
      <w:pPr>
        <w:spacing w:after="0" w:line="240" w:lineRule="auto"/>
        <w:ind w:firstLine="709"/>
        <w:jc w:val="both"/>
        <w:rPr>
          <w:rFonts w:ascii="Times New Roman" w:hAnsi="Times New Roman"/>
        </w:rPr>
      </w:pPr>
      <w:r w:rsidRPr="00FA6E2A">
        <w:rPr>
          <w:rFonts w:ascii="Times New Roman" w:hAnsi="Times New Roman"/>
        </w:rPr>
        <w:t xml:space="preserve">8.2. Все споры, которые могли бы возникнуть из настоящего </w:t>
      </w:r>
      <w:r w:rsidR="00420837">
        <w:rPr>
          <w:rFonts w:ascii="Times New Roman" w:hAnsi="Times New Roman"/>
        </w:rPr>
        <w:t>д</w:t>
      </w:r>
      <w:r w:rsidR="00420837" w:rsidRPr="00FA6E2A">
        <w:rPr>
          <w:rFonts w:ascii="Times New Roman" w:hAnsi="Times New Roman"/>
        </w:rPr>
        <w:t xml:space="preserve">оговора </w:t>
      </w:r>
      <w:r w:rsidRPr="00FA6E2A">
        <w:rPr>
          <w:rFonts w:ascii="Times New Roman" w:hAnsi="Times New Roman"/>
        </w:rPr>
        <w:t xml:space="preserve">или в связи с ним, </w:t>
      </w:r>
      <w:r w:rsidR="0069712E">
        <w:rPr>
          <w:rFonts w:ascii="Times New Roman" w:hAnsi="Times New Roman"/>
        </w:rPr>
        <w:t>С</w:t>
      </w:r>
      <w:r w:rsidR="0069712E" w:rsidRPr="00FA6E2A">
        <w:rPr>
          <w:rFonts w:ascii="Times New Roman" w:hAnsi="Times New Roman"/>
        </w:rPr>
        <w:t xml:space="preserve">тороны </w:t>
      </w:r>
      <w:r w:rsidRPr="00FA6E2A">
        <w:rPr>
          <w:rFonts w:ascii="Times New Roman" w:hAnsi="Times New Roman"/>
        </w:rPr>
        <w:t>попытаются р</w:t>
      </w:r>
      <w:r w:rsidR="008A1A4F">
        <w:rPr>
          <w:rFonts w:ascii="Times New Roman" w:hAnsi="Times New Roman"/>
        </w:rPr>
        <w:t>азр</w:t>
      </w:r>
      <w:r w:rsidRPr="00FA6E2A">
        <w:rPr>
          <w:rFonts w:ascii="Times New Roman" w:hAnsi="Times New Roman"/>
        </w:rPr>
        <w:t>ешить путем переговоров</w:t>
      </w:r>
      <w:r w:rsidR="00095047">
        <w:rPr>
          <w:rFonts w:ascii="Times New Roman" w:hAnsi="Times New Roman"/>
        </w:rPr>
        <w:t xml:space="preserve"> и предъявления письменных претензий, подлежащих рассмотрению в течение 10 (десяти) дней с момента получения их Стороной, которой адресована претензия</w:t>
      </w:r>
      <w:r w:rsidRPr="00FA6E2A">
        <w:rPr>
          <w:rFonts w:ascii="Times New Roman" w:hAnsi="Times New Roman"/>
        </w:rPr>
        <w:t>.</w:t>
      </w:r>
    </w:p>
    <w:p w:rsidR="00D855C1" w:rsidRPr="00FA6E2A" w:rsidRDefault="00D855C1" w:rsidP="007A66C1">
      <w:pPr>
        <w:spacing w:after="0" w:line="240" w:lineRule="auto"/>
        <w:ind w:firstLine="709"/>
        <w:jc w:val="both"/>
        <w:rPr>
          <w:rFonts w:ascii="Times New Roman" w:hAnsi="Times New Roman"/>
        </w:rPr>
      </w:pPr>
      <w:r w:rsidRPr="00FA6E2A">
        <w:rPr>
          <w:rFonts w:ascii="Times New Roman" w:hAnsi="Times New Roman"/>
        </w:rPr>
        <w:t xml:space="preserve">8.3. Если </w:t>
      </w:r>
      <w:r w:rsidR="0069712E">
        <w:rPr>
          <w:rFonts w:ascii="Times New Roman" w:hAnsi="Times New Roman"/>
        </w:rPr>
        <w:t>С</w:t>
      </w:r>
      <w:r w:rsidR="0069712E" w:rsidRPr="00FA6E2A">
        <w:rPr>
          <w:rFonts w:ascii="Times New Roman" w:hAnsi="Times New Roman"/>
        </w:rPr>
        <w:t xml:space="preserve">тороны </w:t>
      </w:r>
      <w:r w:rsidR="00303C7A">
        <w:rPr>
          <w:rFonts w:ascii="Times New Roman" w:hAnsi="Times New Roman"/>
        </w:rPr>
        <w:t xml:space="preserve">в результате урегулирования возникшего </w:t>
      </w:r>
      <w:proofErr w:type="gramStart"/>
      <w:r w:rsidR="00303C7A">
        <w:rPr>
          <w:rFonts w:ascii="Times New Roman" w:hAnsi="Times New Roman"/>
        </w:rPr>
        <w:t>спора</w:t>
      </w:r>
      <w:proofErr w:type="gramEnd"/>
      <w:r w:rsidR="00303C7A">
        <w:rPr>
          <w:rFonts w:ascii="Times New Roman" w:hAnsi="Times New Roman"/>
        </w:rPr>
        <w:t xml:space="preserve"> </w:t>
      </w:r>
      <w:r w:rsidRPr="00FA6E2A">
        <w:rPr>
          <w:rFonts w:ascii="Times New Roman" w:hAnsi="Times New Roman"/>
        </w:rPr>
        <w:t>не достигнут согласованного решения, спор решается в Ар</w:t>
      </w:r>
      <w:r w:rsidR="00846BA9">
        <w:rPr>
          <w:rFonts w:ascii="Times New Roman" w:hAnsi="Times New Roman"/>
        </w:rPr>
        <w:t>битражном суде г.</w:t>
      </w:r>
      <w:r w:rsidR="00FB58B8">
        <w:rPr>
          <w:rFonts w:ascii="Times New Roman" w:hAnsi="Times New Roman"/>
        </w:rPr>
        <w:t> </w:t>
      </w:r>
      <w:r w:rsidR="00846BA9">
        <w:rPr>
          <w:rFonts w:ascii="Times New Roman" w:hAnsi="Times New Roman"/>
        </w:rPr>
        <w:t>Москвы</w:t>
      </w:r>
      <w:r w:rsidRPr="00FA6E2A">
        <w:rPr>
          <w:rFonts w:ascii="Times New Roman" w:hAnsi="Times New Roman"/>
        </w:rPr>
        <w:t>..</w:t>
      </w:r>
    </w:p>
    <w:p w:rsidR="00F51A1B" w:rsidRPr="00FA6E2A" w:rsidRDefault="00F51A1B" w:rsidP="007A66C1">
      <w:pPr>
        <w:spacing w:after="0" w:line="240" w:lineRule="auto"/>
        <w:ind w:firstLine="709"/>
        <w:jc w:val="both"/>
        <w:rPr>
          <w:rFonts w:ascii="Times New Roman" w:hAnsi="Times New Roman"/>
        </w:rPr>
      </w:pPr>
    </w:p>
    <w:p w:rsidR="004430CB" w:rsidRPr="00FA6E2A" w:rsidRDefault="00D855C1" w:rsidP="007A66C1">
      <w:pPr>
        <w:spacing w:after="0" w:line="240" w:lineRule="auto"/>
        <w:ind w:firstLine="709"/>
        <w:jc w:val="center"/>
        <w:rPr>
          <w:rFonts w:ascii="Times New Roman" w:hAnsi="Times New Roman"/>
          <w:b/>
        </w:rPr>
      </w:pPr>
      <w:r w:rsidRPr="00FA6E2A">
        <w:rPr>
          <w:rFonts w:ascii="Times New Roman" w:hAnsi="Times New Roman"/>
          <w:b/>
        </w:rPr>
        <w:t>9. ОТВЕТСТВЕННОСТЬ СТОРОН</w:t>
      </w:r>
    </w:p>
    <w:p w:rsidR="00D855C1" w:rsidRPr="00FA6E2A" w:rsidRDefault="00D855C1" w:rsidP="007A66C1">
      <w:pPr>
        <w:spacing w:after="0" w:line="240" w:lineRule="auto"/>
        <w:ind w:firstLine="709"/>
        <w:jc w:val="both"/>
        <w:rPr>
          <w:rFonts w:ascii="Times New Roman" w:hAnsi="Times New Roman"/>
        </w:rPr>
      </w:pPr>
      <w:r w:rsidRPr="00FA6E2A">
        <w:rPr>
          <w:rFonts w:ascii="Times New Roman" w:hAnsi="Times New Roman"/>
        </w:rPr>
        <w:t xml:space="preserve">9.1. В случае неисполнения или ненадлежащего исполнения обязательств, </w:t>
      </w:r>
      <w:r w:rsidR="005A4251">
        <w:rPr>
          <w:rFonts w:ascii="Times New Roman" w:hAnsi="Times New Roman"/>
        </w:rPr>
        <w:t>возникших из</w:t>
      </w:r>
      <w:r w:rsidRPr="00FA6E2A">
        <w:rPr>
          <w:rFonts w:ascii="Times New Roman" w:hAnsi="Times New Roman"/>
        </w:rPr>
        <w:t xml:space="preserve"> настоящ</w:t>
      </w:r>
      <w:r w:rsidR="005A4251">
        <w:rPr>
          <w:rFonts w:ascii="Times New Roman" w:hAnsi="Times New Roman"/>
        </w:rPr>
        <w:t>его</w:t>
      </w:r>
      <w:r w:rsidRPr="00FA6E2A">
        <w:rPr>
          <w:rFonts w:ascii="Times New Roman" w:hAnsi="Times New Roman"/>
        </w:rPr>
        <w:t xml:space="preserve"> </w:t>
      </w:r>
      <w:r w:rsidR="0074273D">
        <w:rPr>
          <w:rFonts w:ascii="Times New Roman" w:hAnsi="Times New Roman"/>
        </w:rPr>
        <w:t>д</w:t>
      </w:r>
      <w:r w:rsidR="0074273D" w:rsidRPr="00FA6E2A">
        <w:rPr>
          <w:rFonts w:ascii="Times New Roman" w:hAnsi="Times New Roman"/>
        </w:rPr>
        <w:t>оговор</w:t>
      </w:r>
      <w:r w:rsidR="005A4251">
        <w:rPr>
          <w:rFonts w:ascii="Times New Roman" w:hAnsi="Times New Roman"/>
        </w:rPr>
        <w:t>а</w:t>
      </w:r>
      <w:r w:rsidRPr="00FA6E2A">
        <w:rPr>
          <w:rFonts w:ascii="Times New Roman" w:hAnsi="Times New Roman"/>
        </w:rPr>
        <w:t xml:space="preserve">, виновная </w:t>
      </w:r>
      <w:r w:rsidR="0069712E">
        <w:rPr>
          <w:rFonts w:ascii="Times New Roman" w:hAnsi="Times New Roman"/>
        </w:rPr>
        <w:t>С</w:t>
      </w:r>
      <w:r w:rsidR="0069712E" w:rsidRPr="00FA6E2A">
        <w:rPr>
          <w:rFonts w:ascii="Times New Roman" w:hAnsi="Times New Roman"/>
        </w:rPr>
        <w:t xml:space="preserve">торона </w:t>
      </w:r>
      <w:r w:rsidRPr="00FA6E2A">
        <w:rPr>
          <w:rFonts w:ascii="Times New Roman" w:hAnsi="Times New Roman"/>
        </w:rPr>
        <w:t xml:space="preserve">возмещает другой </w:t>
      </w:r>
      <w:r w:rsidR="0069712E">
        <w:rPr>
          <w:rFonts w:ascii="Times New Roman" w:hAnsi="Times New Roman"/>
        </w:rPr>
        <w:t>С</w:t>
      </w:r>
      <w:r w:rsidR="0069712E" w:rsidRPr="00FA6E2A">
        <w:rPr>
          <w:rFonts w:ascii="Times New Roman" w:hAnsi="Times New Roman"/>
        </w:rPr>
        <w:t xml:space="preserve">тороне </w:t>
      </w:r>
      <w:r w:rsidRPr="00FA6E2A">
        <w:rPr>
          <w:rFonts w:ascii="Times New Roman" w:hAnsi="Times New Roman"/>
        </w:rPr>
        <w:t>понесенные убытки.</w:t>
      </w:r>
    </w:p>
    <w:p w:rsidR="002A208B" w:rsidRPr="00FA6E2A" w:rsidRDefault="00D855C1" w:rsidP="00393D4A">
      <w:pPr>
        <w:spacing w:after="0" w:line="240" w:lineRule="auto"/>
        <w:ind w:firstLine="708"/>
        <w:jc w:val="both"/>
        <w:rPr>
          <w:rFonts w:ascii="Times New Roman" w:hAnsi="Times New Roman"/>
        </w:rPr>
      </w:pPr>
      <w:r w:rsidRPr="00FA6E2A">
        <w:rPr>
          <w:rFonts w:ascii="Times New Roman" w:hAnsi="Times New Roman"/>
        </w:rPr>
        <w:t xml:space="preserve">9.2. </w:t>
      </w:r>
      <w:r w:rsidR="009325D4" w:rsidRPr="00FA6E2A">
        <w:rPr>
          <w:rFonts w:ascii="Times New Roman" w:hAnsi="Times New Roman"/>
        </w:rPr>
        <w:t xml:space="preserve">В случае нарушения сроков поставки </w:t>
      </w:r>
      <w:r w:rsidR="00420837">
        <w:rPr>
          <w:rFonts w:ascii="Times New Roman" w:hAnsi="Times New Roman"/>
        </w:rPr>
        <w:t>Т</w:t>
      </w:r>
      <w:r w:rsidR="00420837" w:rsidRPr="00FA6E2A">
        <w:rPr>
          <w:rFonts w:ascii="Times New Roman" w:hAnsi="Times New Roman"/>
        </w:rPr>
        <w:t xml:space="preserve">овара </w:t>
      </w:r>
      <w:r w:rsidR="001F4B41">
        <w:rPr>
          <w:rFonts w:ascii="Times New Roman" w:hAnsi="Times New Roman"/>
        </w:rPr>
        <w:t xml:space="preserve">Поставщик обязан в течение 10 (десяти) дней с момента получения соответствующего письменного требования от </w:t>
      </w:r>
      <w:r w:rsidR="009325D4" w:rsidRPr="00FA6E2A">
        <w:rPr>
          <w:rFonts w:ascii="Times New Roman" w:hAnsi="Times New Roman"/>
        </w:rPr>
        <w:t>Покупател</w:t>
      </w:r>
      <w:r w:rsidR="001F4B41">
        <w:rPr>
          <w:rFonts w:ascii="Times New Roman" w:hAnsi="Times New Roman"/>
        </w:rPr>
        <w:t>я</w:t>
      </w:r>
      <w:r w:rsidR="009325D4" w:rsidRPr="00FA6E2A">
        <w:rPr>
          <w:rFonts w:ascii="Times New Roman" w:hAnsi="Times New Roman"/>
        </w:rPr>
        <w:t xml:space="preserve"> уплат</w:t>
      </w:r>
      <w:r w:rsidR="001F4B41">
        <w:rPr>
          <w:rFonts w:ascii="Times New Roman" w:hAnsi="Times New Roman"/>
        </w:rPr>
        <w:t>ить последнему</w:t>
      </w:r>
      <w:r w:rsidR="009325D4" w:rsidRPr="00FA6E2A">
        <w:rPr>
          <w:rFonts w:ascii="Times New Roman" w:hAnsi="Times New Roman"/>
        </w:rPr>
        <w:t xml:space="preserve"> </w:t>
      </w:r>
      <w:r w:rsidR="001F4B41">
        <w:rPr>
          <w:rFonts w:ascii="Times New Roman" w:hAnsi="Times New Roman"/>
        </w:rPr>
        <w:t xml:space="preserve">штрафную </w:t>
      </w:r>
      <w:r w:rsidR="009325D4" w:rsidRPr="00FA6E2A">
        <w:rPr>
          <w:rFonts w:ascii="Times New Roman" w:hAnsi="Times New Roman"/>
        </w:rPr>
        <w:t>неустойк</w:t>
      </w:r>
      <w:r w:rsidR="001F4B41">
        <w:rPr>
          <w:rFonts w:ascii="Times New Roman" w:hAnsi="Times New Roman"/>
        </w:rPr>
        <w:t>у</w:t>
      </w:r>
      <w:r w:rsidR="00303C7A">
        <w:rPr>
          <w:rFonts w:ascii="Times New Roman" w:hAnsi="Times New Roman"/>
        </w:rPr>
        <w:t xml:space="preserve"> </w:t>
      </w:r>
      <w:r w:rsidR="001F4B41" w:rsidRPr="00FA6E2A">
        <w:rPr>
          <w:rFonts w:ascii="Times New Roman" w:hAnsi="Times New Roman"/>
        </w:rPr>
        <w:t>в размере 0,1</w:t>
      </w:r>
      <w:r w:rsidR="001F4B41">
        <w:rPr>
          <w:rFonts w:ascii="Times New Roman" w:hAnsi="Times New Roman"/>
        </w:rPr>
        <w:t xml:space="preserve">% от цены Товара, указанной в пункте 2.1 </w:t>
      </w:r>
      <w:r w:rsidR="00303C7A">
        <w:rPr>
          <w:rFonts w:ascii="Times New Roman" w:hAnsi="Times New Roman"/>
        </w:rPr>
        <w:t xml:space="preserve">настоящего </w:t>
      </w:r>
      <w:r w:rsidR="001F4B41">
        <w:rPr>
          <w:rFonts w:ascii="Times New Roman" w:hAnsi="Times New Roman"/>
        </w:rPr>
        <w:t>договора,</w:t>
      </w:r>
      <w:r w:rsidR="001F4B41" w:rsidRPr="00FA6E2A">
        <w:rPr>
          <w:rFonts w:ascii="Times New Roman" w:hAnsi="Times New Roman"/>
        </w:rPr>
        <w:t xml:space="preserve"> </w:t>
      </w:r>
      <w:r w:rsidR="009325D4" w:rsidRPr="00FA6E2A">
        <w:rPr>
          <w:rFonts w:ascii="Times New Roman" w:hAnsi="Times New Roman"/>
        </w:rPr>
        <w:t xml:space="preserve">за каждый день просрочки </w:t>
      </w:r>
      <w:r w:rsidR="001F4B41">
        <w:rPr>
          <w:rFonts w:ascii="Times New Roman" w:hAnsi="Times New Roman"/>
        </w:rPr>
        <w:t>поставки Товара</w:t>
      </w:r>
      <w:r w:rsidR="002A208B" w:rsidRPr="00FA6E2A">
        <w:rPr>
          <w:rFonts w:ascii="Times New Roman" w:hAnsi="Times New Roman"/>
        </w:rPr>
        <w:t xml:space="preserve">. </w:t>
      </w:r>
      <w:r w:rsidR="00943364">
        <w:rPr>
          <w:rFonts w:ascii="Times New Roman" w:hAnsi="Times New Roman"/>
        </w:rPr>
        <w:t>Поставщик</w:t>
      </w:r>
      <w:r w:rsidR="00943364" w:rsidRPr="00FA6E2A">
        <w:rPr>
          <w:rFonts w:ascii="Times New Roman" w:hAnsi="Times New Roman"/>
        </w:rPr>
        <w:t xml:space="preserve"> </w:t>
      </w:r>
      <w:r w:rsidR="002A208B" w:rsidRPr="00FA6E2A">
        <w:rPr>
          <w:rFonts w:ascii="Times New Roman" w:hAnsi="Times New Roman"/>
        </w:rPr>
        <w:t xml:space="preserve">освобождается от уплаты неустойки, если </w:t>
      </w:r>
      <w:r w:rsidR="001F4B41">
        <w:rPr>
          <w:rFonts w:ascii="Times New Roman" w:hAnsi="Times New Roman"/>
        </w:rPr>
        <w:t xml:space="preserve">он </w:t>
      </w:r>
      <w:r w:rsidR="002A208B" w:rsidRPr="00FA6E2A">
        <w:rPr>
          <w:rFonts w:ascii="Times New Roman" w:hAnsi="Times New Roman"/>
        </w:rPr>
        <w:t>докажет, что просрочка исполнения указанного обязательства произошла вследствие непреодолимой силы или по вине Покупателя.</w:t>
      </w:r>
    </w:p>
    <w:p w:rsidR="00D42458" w:rsidRDefault="002A208B" w:rsidP="007A66C1">
      <w:pPr>
        <w:spacing w:after="0" w:line="240" w:lineRule="auto"/>
        <w:ind w:firstLine="709"/>
        <w:jc w:val="both"/>
        <w:rPr>
          <w:rFonts w:ascii="Times New Roman" w:hAnsi="Times New Roman"/>
        </w:rPr>
      </w:pPr>
      <w:r w:rsidRPr="00FA6E2A">
        <w:rPr>
          <w:rFonts w:ascii="Times New Roman" w:hAnsi="Times New Roman"/>
        </w:rPr>
        <w:t>9.</w:t>
      </w:r>
      <w:r w:rsidR="00041AAF">
        <w:rPr>
          <w:rFonts w:ascii="Times New Roman" w:hAnsi="Times New Roman"/>
        </w:rPr>
        <w:t>3</w:t>
      </w:r>
      <w:r w:rsidRPr="00FA6E2A">
        <w:rPr>
          <w:rFonts w:ascii="Times New Roman" w:hAnsi="Times New Roman"/>
        </w:rPr>
        <w:t xml:space="preserve">. Уплата неустойки не освобождает </w:t>
      </w:r>
      <w:r w:rsidR="00D42458">
        <w:rPr>
          <w:rFonts w:ascii="Times New Roman" w:hAnsi="Times New Roman"/>
        </w:rPr>
        <w:t>С</w:t>
      </w:r>
      <w:r w:rsidRPr="00FA6E2A">
        <w:rPr>
          <w:rFonts w:ascii="Times New Roman" w:hAnsi="Times New Roman"/>
        </w:rPr>
        <w:t>тороны от выполнения обязательств по настоящему договору.</w:t>
      </w:r>
    </w:p>
    <w:p w:rsidR="00C176ED" w:rsidRPr="00FA6E2A" w:rsidRDefault="00C176ED" w:rsidP="007A66C1">
      <w:pPr>
        <w:spacing w:after="0" w:line="240" w:lineRule="auto"/>
        <w:ind w:firstLine="709"/>
        <w:jc w:val="both"/>
        <w:rPr>
          <w:rFonts w:ascii="Times New Roman" w:hAnsi="Times New Roman"/>
        </w:rPr>
      </w:pPr>
      <w:r>
        <w:rPr>
          <w:rFonts w:ascii="Times New Roman" w:hAnsi="Times New Roman"/>
        </w:rPr>
        <w:t>9.4. В случае просрочки поставки Товара более чем на 20 (двадцать) дней Покупатель вправе отказаться от договора</w:t>
      </w:r>
      <w:r w:rsidR="0001604A">
        <w:rPr>
          <w:rFonts w:ascii="Times New Roman" w:hAnsi="Times New Roman"/>
        </w:rPr>
        <w:t>, уведомив об этом Поставщика</w:t>
      </w:r>
      <w:r>
        <w:rPr>
          <w:rFonts w:ascii="Times New Roman" w:hAnsi="Times New Roman"/>
        </w:rPr>
        <w:t xml:space="preserve"> </w:t>
      </w:r>
      <w:r w:rsidR="00424A01">
        <w:rPr>
          <w:rFonts w:ascii="Times New Roman" w:hAnsi="Times New Roman"/>
        </w:rPr>
        <w:t xml:space="preserve">в порядке, предусмотренном статьей 450.1 ГК РФ. </w:t>
      </w:r>
      <w:proofErr w:type="gramStart"/>
      <w:r w:rsidR="00424A01">
        <w:rPr>
          <w:rFonts w:ascii="Times New Roman" w:hAnsi="Times New Roman"/>
        </w:rPr>
        <w:t xml:space="preserve">Поставщик обязан в течение 10 (десяти) дней с момента получения им такого уведомления возвратить Покупателю денежные средства в сумме, указанной в пункте 2.1 </w:t>
      </w:r>
      <w:r w:rsidR="00303C7A">
        <w:rPr>
          <w:rFonts w:ascii="Times New Roman" w:hAnsi="Times New Roman"/>
        </w:rPr>
        <w:t xml:space="preserve">настоящего </w:t>
      </w:r>
      <w:r w:rsidR="00424A01">
        <w:rPr>
          <w:rFonts w:ascii="Times New Roman" w:hAnsi="Times New Roman"/>
        </w:rPr>
        <w:t>договора, а в случае неисполнения такого денежного обязательства в этот срок</w:t>
      </w:r>
      <w:r w:rsidR="0001604A">
        <w:rPr>
          <w:rFonts w:ascii="Times New Roman" w:hAnsi="Times New Roman"/>
        </w:rPr>
        <w:t>,</w:t>
      </w:r>
      <w:r w:rsidR="00424A01">
        <w:rPr>
          <w:rFonts w:ascii="Times New Roman" w:hAnsi="Times New Roman"/>
        </w:rPr>
        <w:t xml:space="preserve"> Поставщик обязан уплатить Покупателю штрафную неустойку в размере 0,1% (одна десятая процента) от цены Товара, указанной в пункте 2.1 </w:t>
      </w:r>
      <w:r w:rsidR="00303C7A">
        <w:rPr>
          <w:rFonts w:ascii="Times New Roman" w:hAnsi="Times New Roman"/>
        </w:rPr>
        <w:lastRenderedPageBreak/>
        <w:t xml:space="preserve">настоящего </w:t>
      </w:r>
      <w:r w:rsidR="00424A01">
        <w:rPr>
          <w:rFonts w:ascii="Times New Roman" w:hAnsi="Times New Roman"/>
        </w:rPr>
        <w:t xml:space="preserve">договора, в течение </w:t>
      </w:r>
      <w:r w:rsidR="008F661E">
        <w:rPr>
          <w:rFonts w:ascii="Times New Roman" w:hAnsi="Times New Roman"/>
        </w:rPr>
        <w:t>5</w:t>
      </w:r>
      <w:r w:rsidR="00424A01">
        <w:rPr>
          <w:rFonts w:ascii="Times New Roman" w:hAnsi="Times New Roman"/>
        </w:rPr>
        <w:t xml:space="preserve"> (</w:t>
      </w:r>
      <w:r w:rsidR="008F661E">
        <w:rPr>
          <w:rFonts w:ascii="Times New Roman" w:hAnsi="Times New Roman"/>
        </w:rPr>
        <w:t>п</w:t>
      </w:r>
      <w:r w:rsidR="00424A01">
        <w:rPr>
          <w:rFonts w:ascii="Times New Roman" w:hAnsi="Times New Roman"/>
        </w:rPr>
        <w:t>яти</w:t>
      </w:r>
      <w:proofErr w:type="gramEnd"/>
      <w:r w:rsidR="00424A01">
        <w:rPr>
          <w:rFonts w:ascii="Times New Roman" w:hAnsi="Times New Roman"/>
        </w:rPr>
        <w:t>) дней с момента получения Поставщиком требования об уплате такой неустойки.</w:t>
      </w:r>
    </w:p>
    <w:p w:rsidR="00230C97" w:rsidRPr="00FA6E2A" w:rsidRDefault="00230C97" w:rsidP="007A66C1">
      <w:pPr>
        <w:spacing w:after="0" w:line="240" w:lineRule="auto"/>
        <w:ind w:firstLine="709"/>
        <w:jc w:val="both"/>
        <w:rPr>
          <w:rFonts w:ascii="Times New Roman" w:hAnsi="Times New Roman"/>
        </w:rPr>
      </w:pPr>
    </w:p>
    <w:p w:rsidR="004430CB" w:rsidRDefault="002A208B" w:rsidP="007A66C1">
      <w:pPr>
        <w:spacing w:after="0" w:line="240" w:lineRule="auto"/>
        <w:ind w:firstLine="709"/>
        <w:jc w:val="center"/>
        <w:rPr>
          <w:rFonts w:ascii="Times New Roman" w:hAnsi="Times New Roman"/>
          <w:b/>
        </w:rPr>
      </w:pPr>
      <w:r w:rsidRPr="00FA6E2A">
        <w:rPr>
          <w:rFonts w:ascii="Times New Roman" w:hAnsi="Times New Roman"/>
          <w:b/>
        </w:rPr>
        <w:t>10</w:t>
      </w:r>
      <w:r w:rsidR="004430CB" w:rsidRPr="00FA6E2A">
        <w:rPr>
          <w:rFonts w:ascii="Times New Roman" w:hAnsi="Times New Roman"/>
          <w:b/>
        </w:rPr>
        <w:t xml:space="preserve">. </w:t>
      </w:r>
      <w:r w:rsidRPr="00FA6E2A">
        <w:rPr>
          <w:rFonts w:ascii="Times New Roman" w:hAnsi="Times New Roman"/>
          <w:b/>
        </w:rPr>
        <w:t>ЗАКЛЮЧИТЕЛЬНЫЕ ПОЛОЖЕНИЯ</w:t>
      </w:r>
    </w:p>
    <w:p w:rsidR="002A208B" w:rsidRPr="00FA6E2A" w:rsidRDefault="002A208B" w:rsidP="007A66C1">
      <w:pPr>
        <w:spacing w:after="0" w:line="240" w:lineRule="auto"/>
        <w:ind w:firstLine="709"/>
        <w:jc w:val="both"/>
        <w:rPr>
          <w:rFonts w:ascii="Times New Roman" w:hAnsi="Times New Roman"/>
        </w:rPr>
      </w:pPr>
      <w:r w:rsidRPr="00FA6E2A">
        <w:rPr>
          <w:rFonts w:ascii="Times New Roman" w:hAnsi="Times New Roman"/>
        </w:rPr>
        <w:t xml:space="preserve">10.1. </w:t>
      </w:r>
      <w:r w:rsidR="00A239A6">
        <w:rPr>
          <w:rFonts w:ascii="Times New Roman" w:hAnsi="Times New Roman"/>
        </w:rPr>
        <w:t>Н</w:t>
      </w:r>
      <w:r w:rsidR="00303C7A">
        <w:rPr>
          <w:rFonts w:ascii="Times New Roman" w:hAnsi="Times New Roman"/>
        </w:rPr>
        <w:t>астоящий д</w:t>
      </w:r>
      <w:r w:rsidRPr="00FA6E2A">
        <w:rPr>
          <w:rFonts w:ascii="Times New Roman" w:hAnsi="Times New Roman"/>
        </w:rPr>
        <w:t>оговор</w:t>
      </w:r>
      <w:r w:rsidR="00303C7A">
        <w:rPr>
          <w:rFonts w:ascii="Times New Roman" w:hAnsi="Times New Roman"/>
        </w:rPr>
        <w:t xml:space="preserve"> </w:t>
      </w:r>
      <w:r w:rsidR="001F4B41">
        <w:rPr>
          <w:rFonts w:ascii="Times New Roman" w:hAnsi="Times New Roman"/>
        </w:rPr>
        <w:t xml:space="preserve">может быть измен или расторгнут посредством заключения Сторонами соответствующего соглашения в той же письменной форме, что и договор, т.е. </w:t>
      </w:r>
      <w:r w:rsidRPr="00FA6E2A">
        <w:rPr>
          <w:rFonts w:ascii="Times New Roman" w:hAnsi="Times New Roman"/>
        </w:rPr>
        <w:t xml:space="preserve">в </w:t>
      </w:r>
      <w:r w:rsidR="001F4B41">
        <w:rPr>
          <w:rFonts w:ascii="Times New Roman" w:hAnsi="Times New Roman"/>
        </w:rPr>
        <w:t>виде одного документа, подписываемого уполномоченными представителями Сторон</w:t>
      </w:r>
      <w:r w:rsidRPr="00FA6E2A">
        <w:rPr>
          <w:rFonts w:ascii="Times New Roman" w:hAnsi="Times New Roman"/>
        </w:rPr>
        <w:t>.</w:t>
      </w:r>
    </w:p>
    <w:p w:rsidR="002A208B" w:rsidRPr="00FA6E2A" w:rsidRDefault="002A208B" w:rsidP="007A66C1">
      <w:pPr>
        <w:spacing w:after="0" w:line="240" w:lineRule="auto"/>
        <w:ind w:firstLine="709"/>
        <w:jc w:val="both"/>
        <w:rPr>
          <w:rFonts w:ascii="Times New Roman" w:hAnsi="Times New Roman"/>
        </w:rPr>
      </w:pPr>
      <w:r w:rsidRPr="00FA6E2A">
        <w:rPr>
          <w:rFonts w:ascii="Times New Roman" w:hAnsi="Times New Roman"/>
        </w:rPr>
        <w:t xml:space="preserve">10.2. Настоящий договор </w:t>
      </w:r>
      <w:r w:rsidR="00530A55">
        <w:rPr>
          <w:rFonts w:ascii="Times New Roman" w:hAnsi="Times New Roman"/>
        </w:rPr>
        <w:t xml:space="preserve">считается заключенным и </w:t>
      </w:r>
      <w:r w:rsidRPr="00FA6E2A">
        <w:rPr>
          <w:rFonts w:ascii="Times New Roman" w:hAnsi="Times New Roman"/>
        </w:rPr>
        <w:t xml:space="preserve">вступает в силу с </w:t>
      </w:r>
      <w:r w:rsidR="001F4B41">
        <w:rPr>
          <w:rFonts w:ascii="Times New Roman" w:hAnsi="Times New Roman"/>
        </w:rPr>
        <w:t>даты, указанной перед его преамбулой в качестве даты его заключения</w:t>
      </w:r>
      <w:r w:rsidR="00530A55">
        <w:rPr>
          <w:rFonts w:ascii="Times New Roman" w:hAnsi="Times New Roman"/>
        </w:rPr>
        <w:t>.</w:t>
      </w:r>
      <w:r w:rsidR="00303C7A">
        <w:rPr>
          <w:rFonts w:ascii="Times New Roman" w:hAnsi="Times New Roman"/>
        </w:rPr>
        <w:t xml:space="preserve"> </w:t>
      </w:r>
      <w:r w:rsidR="00530A55">
        <w:rPr>
          <w:rFonts w:ascii="Times New Roman" w:hAnsi="Times New Roman"/>
        </w:rPr>
        <w:t>О</w:t>
      </w:r>
      <w:r w:rsidRPr="00FA6E2A">
        <w:rPr>
          <w:rFonts w:ascii="Times New Roman" w:hAnsi="Times New Roman"/>
        </w:rPr>
        <w:t>бязательств</w:t>
      </w:r>
      <w:r w:rsidR="00530A55">
        <w:rPr>
          <w:rFonts w:ascii="Times New Roman" w:hAnsi="Times New Roman"/>
        </w:rPr>
        <w:t xml:space="preserve">а, возникшие из </w:t>
      </w:r>
      <w:r w:rsidR="00303C7A">
        <w:rPr>
          <w:rFonts w:ascii="Times New Roman" w:hAnsi="Times New Roman"/>
        </w:rPr>
        <w:t xml:space="preserve">настоящего </w:t>
      </w:r>
      <w:r w:rsidR="00530A55">
        <w:rPr>
          <w:rFonts w:ascii="Times New Roman" w:hAnsi="Times New Roman"/>
        </w:rPr>
        <w:t>договора, могут быть прекращены надлежащим исполнением или по иным основаниям, предусмотренным правом Российской Федерации, в частности статьями 407 – 419 ГК РФ</w:t>
      </w:r>
      <w:r w:rsidRPr="00FA6E2A">
        <w:rPr>
          <w:rFonts w:ascii="Times New Roman" w:hAnsi="Times New Roman"/>
        </w:rPr>
        <w:t>.</w:t>
      </w:r>
    </w:p>
    <w:p w:rsidR="002A208B" w:rsidRPr="00FA6E2A" w:rsidRDefault="002A208B" w:rsidP="007A66C1">
      <w:pPr>
        <w:spacing w:after="0" w:line="240" w:lineRule="auto"/>
        <w:ind w:firstLine="709"/>
        <w:jc w:val="both"/>
        <w:rPr>
          <w:rFonts w:ascii="Times New Roman" w:hAnsi="Times New Roman"/>
        </w:rPr>
      </w:pPr>
      <w:r w:rsidRPr="00FA6E2A">
        <w:rPr>
          <w:rFonts w:ascii="Times New Roman" w:hAnsi="Times New Roman"/>
        </w:rPr>
        <w:t xml:space="preserve">10.3. </w:t>
      </w:r>
      <w:r w:rsidRPr="00FA6E2A">
        <w:rPr>
          <w:rFonts w:ascii="Times New Roman" w:hAnsi="Times New Roman"/>
          <w:caps/>
        </w:rPr>
        <w:t>Д</w:t>
      </w:r>
      <w:r w:rsidRPr="00FA6E2A">
        <w:rPr>
          <w:rFonts w:ascii="Times New Roman" w:hAnsi="Times New Roman"/>
        </w:rPr>
        <w:t xml:space="preserve">ействительными и обязательными для </w:t>
      </w:r>
      <w:r w:rsidR="0074273D">
        <w:rPr>
          <w:rFonts w:ascii="Times New Roman" w:hAnsi="Times New Roman"/>
        </w:rPr>
        <w:t>С</w:t>
      </w:r>
      <w:r w:rsidR="0074273D" w:rsidRPr="00FA6E2A">
        <w:rPr>
          <w:rFonts w:ascii="Times New Roman" w:hAnsi="Times New Roman"/>
        </w:rPr>
        <w:t xml:space="preserve">торон </w:t>
      </w:r>
      <w:r w:rsidRPr="00FA6E2A">
        <w:rPr>
          <w:rFonts w:ascii="Times New Roman" w:hAnsi="Times New Roman"/>
        </w:rPr>
        <w:t xml:space="preserve">являются только те изменения и дополнения, которые внесены </w:t>
      </w:r>
      <w:r w:rsidR="00530A55">
        <w:rPr>
          <w:rFonts w:ascii="Times New Roman" w:hAnsi="Times New Roman"/>
        </w:rPr>
        <w:t xml:space="preserve">в </w:t>
      </w:r>
      <w:r w:rsidR="00303C7A">
        <w:rPr>
          <w:rFonts w:ascii="Times New Roman" w:hAnsi="Times New Roman"/>
        </w:rPr>
        <w:t xml:space="preserve">настоящий </w:t>
      </w:r>
      <w:r w:rsidR="00530A55">
        <w:rPr>
          <w:rFonts w:ascii="Times New Roman" w:hAnsi="Times New Roman"/>
        </w:rPr>
        <w:t xml:space="preserve">договор в установленной письменной форме </w:t>
      </w:r>
      <w:r w:rsidRPr="00FA6E2A">
        <w:rPr>
          <w:rFonts w:ascii="Times New Roman" w:hAnsi="Times New Roman"/>
        </w:rPr>
        <w:t xml:space="preserve">по обоюдному согласию и заверены надлежащим образом уполномоченными представителями обеих </w:t>
      </w:r>
      <w:r w:rsidR="0074273D">
        <w:rPr>
          <w:rFonts w:ascii="Times New Roman" w:hAnsi="Times New Roman"/>
        </w:rPr>
        <w:t>С</w:t>
      </w:r>
      <w:r w:rsidR="0074273D" w:rsidRPr="00FA6E2A">
        <w:rPr>
          <w:rFonts w:ascii="Times New Roman" w:hAnsi="Times New Roman"/>
        </w:rPr>
        <w:t>торон</w:t>
      </w:r>
      <w:r w:rsidRPr="00FA6E2A">
        <w:rPr>
          <w:rFonts w:ascii="Times New Roman" w:hAnsi="Times New Roman"/>
        </w:rPr>
        <w:t>.</w:t>
      </w:r>
    </w:p>
    <w:p w:rsidR="002A208B" w:rsidRPr="00FA6E2A" w:rsidRDefault="002A208B" w:rsidP="007A66C1">
      <w:pPr>
        <w:spacing w:after="0" w:line="240" w:lineRule="auto"/>
        <w:ind w:firstLine="709"/>
        <w:jc w:val="both"/>
        <w:rPr>
          <w:rFonts w:ascii="Times New Roman" w:hAnsi="Times New Roman"/>
        </w:rPr>
      </w:pPr>
      <w:r w:rsidRPr="00FA6E2A">
        <w:rPr>
          <w:rFonts w:ascii="Times New Roman" w:hAnsi="Times New Roman"/>
        </w:rPr>
        <w:t xml:space="preserve">10.4. </w:t>
      </w:r>
      <w:proofErr w:type="gramStart"/>
      <w:r w:rsidRPr="00FA6E2A">
        <w:rPr>
          <w:rFonts w:ascii="Times New Roman" w:hAnsi="Times New Roman"/>
        </w:rPr>
        <w:t>Стороны признают документы, оформленные надлежащим образом</w:t>
      </w:r>
      <w:r w:rsidR="00530A55">
        <w:rPr>
          <w:rFonts w:ascii="Times New Roman" w:hAnsi="Times New Roman"/>
        </w:rPr>
        <w:t xml:space="preserve"> на бумажном носителе</w:t>
      </w:r>
      <w:r w:rsidR="00A8561F">
        <w:rPr>
          <w:rFonts w:ascii="Times New Roman" w:hAnsi="Times New Roman"/>
        </w:rPr>
        <w:t>,</w:t>
      </w:r>
      <w:r w:rsidR="00530A55">
        <w:rPr>
          <w:rFonts w:ascii="Times New Roman" w:hAnsi="Times New Roman"/>
        </w:rPr>
        <w:t xml:space="preserve"> и их электронные образы-сканы или иные изображения,</w:t>
      </w:r>
      <w:r w:rsidRPr="00FA6E2A">
        <w:rPr>
          <w:rFonts w:ascii="Times New Roman" w:hAnsi="Times New Roman"/>
        </w:rPr>
        <w:t xml:space="preserve"> направленные</w:t>
      </w:r>
      <w:r w:rsidR="00530A55">
        <w:rPr>
          <w:rFonts w:ascii="Times New Roman" w:hAnsi="Times New Roman"/>
        </w:rPr>
        <w:t xml:space="preserve"> по электронной почте по адресам, указанным в разделе 11 </w:t>
      </w:r>
      <w:r w:rsidR="00303C7A">
        <w:rPr>
          <w:rFonts w:ascii="Times New Roman" w:hAnsi="Times New Roman"/>
        </w:rPr>
        <w:t xml:space="preserve">настоящего </w:t>
      </w:r>
      <w:r w:rsidR="00530A55">
        <w:rPr>
          <w:rFonts w:ascii="Times New Roman" w:hAnsi="Times New Roman"/>
        </w:rPr>
        <w:t>договора, если подлинники соответствующих документов, оформленных на бумажном носителе, доставлены Стороной, оформившей документы, Стороне, которой они адресованы, в течение 3 (трех) рабочих дней с момента получения последней электронного образа-скана или иного изображения соответс</w:t>
      </w:r>
      <w:r w:rsidR="002C187F">
        <w:rPr>
          <w:rFonts w:ascii="Times New Roman" w:hAnsi="Times New Roman"/>
        </w:rPr>
        <w:t>т</w:t>
      </w:r>
      <w:r w:rsidR="00530A55">
        <w:rPr>
          <w:rFonts w:ascii="Times New Roman" w:hAnsi="Times New Roman"/>
        </w:rPr>
        <w:t>вующего</w:t>
      </w:r>
      <w:proofErr w:type="gramEnd"/>
      <w:r w:rsidR="00530A55">
        <w:rPr>
          <w:rFonts w:ascii="Times New Roman" w:hAnsi="Times New Roman"/>
        </w:rPr>
        <w:t xml:space="preserve"> документа</w:t>
      </w:r>
      <w:r w:rsidRPr="00FA6E2A">
        <w:rPr>
          <w:rFonts w:ascii="Times New Roman" w:hAnsi="Times New Roman"/>
        </w:rPr>
        <w:t>.</w:t>
      </w:r>
    </w:p>
    <w:p w:rsidR="00D42458" w:rsidRDefault="002A208B" w:rsidP="007A66C1">
      <w:pPr>
        <w:spacing w:after="0" w:line="240" w:lineRule="auto"/>
        <w:ind w:firstLine="709"/>
        <w:jc w:val="both"/>
        <w:rPr>
          <w:rFonts w:ascii="Times New Roman" w:hAnsi="Times New Roman"/>
        </w:rPr>
      </w:pPr>
      <w:r w:rsidRPr="00FA6E2A">
        <w:rPr>
          <w:rFonts w:ascii="Times New Roman" w:hAnsi="Times New Roman"/>
        </w:rPr>
        <w:t>10.5. Настоящий договор составлен в 2</w:t>
      </w:r>
      <w:r w:rsidR="00303C7A">
        <w:rPr>
          <w:rFonts w:ascii="Times New Roman" w:hAnsi="Times New Roman"/>
        </w:rPr>
        <w:t xml:space="preserve"> (двух)</w:t>
      </w:r>
      <w:r w:rsidRPr="00FA6E2A">
        <w:rPr>
          <w:rFonts w:ascii="Times New Roman" w:hAnsi="Times New Roman"/>
        </w:rPr>
        <w:t xml:space="preserve"> идентичных экземплярах, по одному для каждой </w:t>
      </w:r>
      <w:r w:rsidR="00943364">
        <w:rPr>
          <w:rFonts w:ascii="Times New Roman" w:hAnsi="Times New Roman"/>
        </w:rPr>
        <w:t xml:space="preserve">из </w:t>
      </w:r>
      <w:r w:rsidR="00A239A6">
        <w:rPr>
          <w:rFonts w:ascii="Times New Roman" w:hAnsi="Times New Roman"/>
        </w:rPr>
        <w:t>С</w:t>
      </w:r>
      <w:r w:rsidR="00A8561F">
        <w:rPr>
          <w:rFonts w:ascii="Times New Roman" w:hAnsi="Times New Roman"/>
        </w:rPr>
        <w:t>торон</w:t>
      </w:r>
      <w:r w:rsidRPr="00FA6E2A">
        <w:rPr>
          <w:rFonts w:ascii="Times New Roman" w:hAnsi="Times New Roman"/>
        </w:rPr>
        <w:t>.</w:t>
      </w:r>
    </w:p>
    <w:p w:rsidR="00D42458" w:rsidRPr="00D42458" w:rsidRDefault="00D42458" w:rsidP="007A66C1">
      <w:pPr>
        <w:spacing w:after="0" w:line="240" w:lineRule="auto"/>
        <w:ind w:firstLine="709"/>
        <w:jc w:val="both"/>
        <w:rPr>
          <w:rFonts w:ascii="Times New Roman" w:hAnsi="Times New Roman"/>
        </w:rPr>
      </w:pPr>
      <w:r>
        <w:rPr>
          <w:rFonts w:ascii="Times New Roman" w:hAnsi="Times New Roman"/>
        </w:rPr>
        <w:t xml:space="preserve">10.6. </w:t>
      </w:r>
      <w:proofErr w:type="gramStart"/>
      <w:r w:rsidRPr="00D42458">
        <w:rPr>
          <w:rFonts w:ascii="Times New Roman" w:hAnsi="Times New Roman"/>
        </w:rPr>
        <w:t xml:space="preserve">Все юридически значимые </w:t>
      </w:r>
      <w:r>
        <w:rPr>
          <w:rFonts w:ascii="Times New Roman" w:hAnsi="Times New Roman"/>
        </w:rPr>
        <w:t>сообщения (</w:t>
      </w:r>
      <w:r w:rsidRPr="00D42458">
        <w:rPr>
          <w:rFonts w:ascii="Times New Roman" w:hAnsi="Times New Roman"/>
        </w:rPr>
        <w:t>уведомления, извещения, претензии и иные обращения</w:t>
      </w:r>
      <w:r>
        <w:rPr>
          <w:rFonts w:ascii="Times New Roman" w:hAnsi="Times New Roman"/>
        </w:rPr>
        <w:t>)</w:t>
      </w:r>
      <w:r w:rsidRPr="00D42458">
        <w:rPr>
          <w:rFonts w:ascii="Times New Roman" w:hAnsi="Times New Roman"/>
        </w:rPr>
        <w:t xml:space="preserve">, подлежащие направлению Сторонами при исполнении </w:t>
      </w:r>
      <w:r w:rsidR="00303C7A">
        <w:rPr>
          <w:rFonts w:ascii="Times New Roman" w:hAnsi="Times New Roman"/>
        </w:rPr>
        <w:t xml:space="preserve">настоящего </w:t>
      </w:r>
      <w:r w:rsidRPr="00D42458">
        <w:rPr>
          <w:rFonts w:ascii="Times New Roman" w:hAnsi="Times New Roman"/>
        </w:rPr>
        <w:t>договора или в связи с ним, должны оформляться на бумажном носителе, подписываться уполномоченным представителем Стороны, отправляющей обращение, регистрироваться в ее делопроизводстве и направляться заказным почтовым отправлением или иным способом, позволяющим фиксировать (документировать) факт направления такого обращения и факт поступления его по адресу Стороны, которой</w:t>
      </w:r>
      <w:proofErr w:type="gramEnd"/>
      <w:r w:rsidRPr="00D42458">
        <w:rPr>
          <w:rFonts w:ascii="Times New Roman" w:hAnsi="Times New Roman"/>
        </w:rPr>
        <w:t xml:space="preserve"> адресовано такое обращение, указанному в договоре, или по иному адресу, о котором извещена в письменном виде Сторона, отправляющая такое обращение.</w:t>
      </w:r>
    </w:p>
    <w:p w:rsidR="002A208B" w:rsidRPr="00FA6E2A" w:rsidRDefault="00D42458" w:rsidP="007A66C1">
      <w:pPr>
        <w:spacing w:after="0" w:line="240" w:lineRule="auto"/>
        <w:ind w:firstLine="709"/>
        <w:jc w:val="both"/>
        <w:rPr>
          <w:rFonts w:ascii="Times New Roman" w:hAnsi="Times New Roman"/>
        </w:rPr>
      </w:pPr>
      <w:r w:rsidRPr="00D42458">
        <w:rPr>
          <w:rFonts w:ascii="Times New Roman" w:hAnsi="Times New Roman"/>
        </w:rPr>
        <w:t>Электронные образы</w:t>
      </w:r>
      <w:r>
        <w:rPr>
          <w:rFonts w:ascii="Times New Roman" w:hAnsi="Times New Roman"/>
        </w:rPr>
        <w:t xml:space="preserve"> (изображения)</w:t>
      </w:r>
      <w:r w:rsidRPr="00D42458">
        <w:rPr>
          <w:rFonts w:ascii="Times New Roman" w:hAnsi="Times New Roman"/>
        </w:rPr>
        <w:t xml:space="preserve"> таких обращений могут быть направлены по электронной почте, но они имеют юридическую силу лишь в случае последующего направления в течение 3 (трех) рабочих дней соответствующего обращения на бумажном носителе в порядке, установленном договором.</w:t>
      </w:r>
    </w:p>
    <w:p w:rsidR="004D2D28" w:rsidRPr="00FA6E2A" w:rsidRDefault="004D2D28" w:rsidP="007A66C1">
      <w:pPr>
        <w:spacing w:after="0" w:line="240" w:lineRule="auto"/>
        <w:ind w:firstLine="709"/>
        <w:jc w:val="both"/>
        <w:rPr>
          <w:rFonts w:ascii="Times New Roman" w:hAnsi="Times New Roman"/>
        </w:rPr>
      </w:pPr>
    </w:p>
    <w:p w:rsidR="004430CB" w:rsidRPr="00FA6E2A" w:rsidRDefault="002A208B" w:rsidP="00393D4A">
      <w:pPr>
        <w:spacing w:after="0" w:line="240" w:lineRule="auto"/>
        <w:jc w:val="center"/>
        <w:rPr>
          <w:rFonts w:ascii="Times New Roman" w:hAnsi="Times New Roman"/>
          <w:b/>
        </w:rPr>
      </w:pPr>
      <w:r w:rsidRPr="00FA6E2A">
        <w:rPr>
          <w:rFonts w:ascii="Times New Roman" w:hAnsi="Times New Roman"/>
          <w:b/>
        </w:rPr>
        <w:t>11</w:t>
      </w:r>
      <w:r w:rsidR="004430CB" w:rsidRPr="00FA6E2A">
        <w:rPr>
          <w:rFonts w:ascii="Times New Roman" w:hAnsi="Times New Roman"/>
          <w:b/>
        </w:rPr>
        <w:t>. РЕКВИЗИТЫ И ПОДПИСИ СТОРОН</w:t>
      </w:r>
    </w:p>
    <w:tbl>
      <w:tblPr>
        <w:tblW w:w="0" w:type="auto"/>
        <w:tblLook w:val="04A0" w:firstRow="1" w:lastRow="0" w:firstColumn="1" w:lastColumn="0" w:noHBand="0" w:noVBand="1"/>
      </w:tblPr>
      <w:tblGrid>
        <w:gridCol w:w="5055"/>
        <w:gridCol w:w="5069"/>
      </w:tblGrid>
      <w:tr w:rsidR="0030677D" w:rsidRPr="00F12D93" w:rsidTr="002C21EA">
        <w:trPr>
          <w:trHeight w:val="1490"/>
        </w:trPr>
        <w:tc>
          <w:tcPr>
            <w:tcW w:w="5055" w:type="dxa"/>
          </w:tcPr>
          <w:p w:rsidR="00381908" w:rsidRPr="00F12D93" w:rsidRDefault="00381908" w:rsidP="007A66C1">
            <w:pPr>
              <w:spacing w:after="0" w:line="240" w:lineRule="auto"/>
              <w:rPr>
                <w:rFonts w:ascii="Times New Roman" w:hAnsi="Times New Roman"/>
              </w:rPr>
            </w:pPr>
          </w:p>
          <w:p w:rsidR="00FD154D" w:rsidRPr="00F12D93" w:rsidRDefault="00FD154D" w:rsidP="007A66C1">
            <w:pPr>
              <w:spacing w:after="0" w:line="240" w:lineRule="auto"/>
              <w:rPr>
                <w:rFonts w:ascii="Times New Roman" w:hAnsi="Times New Roman"/>
                <w:b/>
              </w:rPr>
            </w:pPr>
            <w:r w:rsidRPr="00F12D93">
              <w:rPr>
                <w:rFonts w:ascii="Times New Roman" w:hAnsi="Times New Roman"/>
                <w:b/>
              </w:rPr>
              <w:t xml:space="preserve">Поставщик: </w:t>
            </w:r>
          </w:p>
          <w:p w:rsidR="00F12D93" w:rsidRDefault="00F12D93" w:rsidP="007A66C1">
            <w:pPr>
              <w:spacing w:after="0" w:line="240" w:lineRule="auto"/>
              <w:rPr>
                <w:rFonts w:ascii="Times New Roman" w:hAnsi="Times New Roman"/>
                <w:color w:val="000000"/>
              </w:rPr>
            </w:pPr>
          </w:p>
          <w:p w:rsidR="00230C97" w:rsidRDefault="00230C97" w:rsidP="007A66C1">
            <w:pPr>
              <w:spacing w:after="0" w:line="240" w:lineRule="auto"/>
              <w:rPr>
                <w:rFonts w:ascii="Times New Roman" w:hAnsi="Times New Roman"/>
                <w:color w:val="000000"/>
              </w:rPr>
            </w:pPr>
          </w:p>
          <w:p w:rsidR="00230C97" w:rsidRDefault="00230C97" w:rsidP="007A66C1">
            <w:pPr>
              <w:spacing w:after="0" w:line="240" w:lineRule="auto"/>
              <w:rPr>
                <w:rFonts w:ascii="Times New Roman" w:hAnsi="Times New Roman"/>
                <w:color w:val="000000"/>
              </w:rPr>
            </w:pPr>
          </w:p>
          <w:p w:rsidR="00230C97" w:rsidRDefault="00230C97" w:rsidP="007A66C1">
            <w:pPr>
              <w:spacing w:after="0" w:line="240" w:lineRule="auto"/>
              <w:rPr>
                <w:rFonts w:ascii="Times New Roman" w:hAnsi="Times New Roman"/>
                <w:color w:val="000000"/>
              </w:rPr>
            </w:pPr>
          </w:p>
          <w:p w:rsidR="00230C97" w:rsidRDefault="00230C97" w:rsidP="007A66C1">
            <w:pPr>
              <w:spacing w:after="0" w:line="240" w:lineRule="auto"/>
              <w:rPr>
                <w:rFonts w:ascii="Times New Roman" w:hAnsi="Times New Roman"/>
                <w:color w:val="000000"/>
              </w:rPr>
            </w:pPr>
          </w:p>
          <w:p w:rsidR="00230C97" w:rsidRDefault="00230C97" w:rsidP="007A66C1">
            <w:pPr>
              <w:spacing w:after="0" w:line="240" w:lineRule="auto"/>
              <w:rPr>
                <w:rFonts w:ascii="Times New Roman" w:hAnsi="Times New Roman"/>
                <w:color w:val="000000"/>
              </w:rPr>
            </w:pPr>
          </w:p>
          <w:p w:rsidR="00230C97" w:rsidRDefault="00230C97" w:rsidP="007A66C1">
            <w:pPr>
              <w:spacing w:after="0" w:line="240" w:lineRule="auto"/>
              <w:rPr>
                <w:rFonts w:ascii="Times New Roman" w:hAnsi="Times New Roman"/>
                <w:color w:val="000000"/>
              </w:rPr>
            </w:pPr>
          </w:p>
          <w:p w:rsidR="00230C97" w:rsidRDefault="00230C97" w:rsidP="007A66C1">
            <w:pPr>
              <w:spacing w:after="0" w:line="240" w:lineRule="auto"/>
              <w:rPr>
                <w:rFonts w:ascii="Times New Roman" w:hAnsi="Times New Roman"/>
                <w:color w:val="000000"/>
              </w:rPr>
            </w:pPr>
          </w:p>
          <w:p w:rsidR="00230C97" w:rsidRDefault="00230C97" w:rsidP="007A66C1">
            <w:pPr>
              <w:spacing w:after="0" w:line="240" w:lineRule="auto"/>
              <w:rPr>
                <w:rFonts w:ascii="Times New Roman" w:hAnsi="Times New Roman"/>
                <w:color w:val="000000"/>
              </w:rPr>
            </w:pPr>
          </w:p>
          <w:p w:rsidR="00230C97" w:rsidRDefault="00230C97" w:rsidP="007A66C1">
            <w:pPr>
              <w:spacing w:after="0" w:line="240" w:lineRule="auto"/>
              <w:rPr>
                <w:rFonts w:ascii="Times New Roman" w:hAnsi="Times New Roman"/>
                <w:color w:val="000000"/>
              </w:rPr>
            </w:pPr>
          </w:p>
          <w:p w:rsidR="00230C97" w:rsidRDefault="00230C97" w:rsidP="007A66C1">
            <w:pPr>
              <w:spacing w:after="0" w:line="240" w:lineRule="auto"/>
              <w:rPr>
                <w:rFonts w:ascii="Times New Roman" w:hAnsi="Times New Roman"/>
                <w:color w:val="000000"/>
              </w:rPr>
            </w:pPr>
          </w:p>
          <w:p w:rsidR="00230C97" w:rsidRDefault="00230C97" w:rsidP="007A66C1">
            <w:pPr>
              <w:spacing w:after="0" w:line="240" w:lineRule="auto"/>
              <w:rPr>
                <w:rFonts w:ascii="Times New Roman" w:hAnsi="Times New Roman"/>
                <w:color w:val="000000"/>
              </w:rPr>
            </w:pPr>
          </w:p>
          <w:p w:rsidR="00230C97" w:rsidRDefault="00230C97" w:rsidP="007A66C1">
            <w:pPr>
              <w:spacing w:after="0" w:line="240" w:lineRule="auto"/>
              <w:rPr>
                <w:rFonts w:ascii="Times New Roman" w:hAnsi="Times New Roman"/>
                <w:color w:val="000000"/>
              </w:rPr>
            </w:pPr>
          </w:p>
          <w:p w:rsidR="00230C97" w:rsidRDefault="00230C97" w:rsidP="007A66C1">
            <w:pPr>
              <w:spacing w:after="0" w:line="240" w:lineRule="auto"/>
              <w:rPr>
                <w:rFonts w:ascii="Times New Roman" w:hAnsi="Times New Roman"/>
                <w:color w:val="000000"/>
              </w:rPr>
            </w:pPr>
          </w:p>
          <w:p w:rsidR="00230C97" w:rsidRDefault="00E05EFE" w:rsidP="007A66C1">
            <w:pPr>
              <w:spacing w:after="0" w:line="240" w:lineRule="auto"/>
              <w:rPr>
                <w:rFonts w:ascii="Times New Roman" w:hAnsi="Times New Roman"/>
                <w:color w:val="000000"/>
              </w:rPr>
            </w:pPr>
            <w:r>
              <w:rPr>
                <w:rFonts w:ascii="Times New Roman" w:hAnsi="Times New Roman"/>
                <w:color w:val="000000"/>
              </w:rPr>
              <w:t>______________________</w:t>
            </w:r>
          </w:p>
          <w:p w:rsidR="00230C97" w:rsidRDefault="00230C97" w:rsidP="007A66C1">
            <w:pPr>
              <w:spacing w:after="0" w:line="240" w:lineRule="auto"/>
              <w:rPr>
                <w:rFonts w:ascii="Times New Roman" w:hAnsi="Times New Roman"/>
              </w:rPr>
            </w:pPr>
          </w:p>
          <w:p w:rsidR="00017A98" w:rsidRDefault="00017A98" w:rsidP="007A66C1">
            <w:pPr>
              <w:spacing w:after="0" w:line="240" w:lineRule="auto"/>
              <w:rPr>
                <w:rFonts w:ascii="Times New Roman" w:hAnsi="Times New Roman"/>
              </w:rPr>
            </w:pPr>
          </w:p>
          <w:p w:rsidR="00FD154D" w:rsidRPr="00F12D93" w:rsidRDefault="00F12D93" w:rsidP="007A66C1">
            <w:pPr>
              <w:spacing w:after="0" w:line="240" w:lineRule="auto"/>
              <w:rPr>
                <w:rFonts w:ascii="Times New Roman" w:hAnsi="Times New Roman"/>
              </w:rPr>
            </w:pPr>
            <w:r>
              <w:rPr>
                <w:rFonts w:ascii="Times New Roman" w:hAnsi="Times New Roman"/>
              </w:rPr>
              <w:t>_______________________</w:t>
            </w:r>
            <w:r w:rsidR="00FD154D" w:rsidRPr="00F12D93">
              <w:rPr>
                <w:rFonts w:ascii="Times New Roman" w:hAnsi="Times New Roman"/>
              </w:rPr>
              <w:t>/</w:t>
            </w:r>
            <w:r w:rsidR="00230C97">
              <w:rPr>
                <w:rFonts w:ascii="Times New Roman" w:hAnsi="Times New Roman"/>
              </w:rPr>
              <w:t>________________</w:t>
            </w:r>
            <w:r w:rsidR="00526DDA" w:rsidRPr="00F12D93">
              <w:rPr>
                <w:rFonts w:ascii="Times New Roman" w:hAnsi="Times New Roman"/>
              </w:rPr>
              <w:t>./</w:t>
            </w:r>
          </w:p>
          <w:p w:rsidR="00F51A1B" w:rsidRPr="00F12D93" w:rsidRDefault="00F51A1B" w:rsidP="007A66C1">
            <w:pPr>
              <w:spacing w:after="0" w:line="240" w:lineRule="auto"/>
              <w:rPr>
                <w:rFonts w:ascii="Times New Roman" w:hAnsi="Times New Roman"/>
              </w:rPr>
            </w:pPr>
          </w:p>
          <w:p w:rsidR="00FD154D" w:rsidRPr="00F12D93" w:rsidRDefault="00FD154D" w:rsidP="007A66C1">
            <w:pPr>
              <w:spacing w:after="0" w:line="240" w:lineRule="auto"/>
              <w:rPr>
                <w:rFonts w:ascii="Times New Roman" w:hAnsi="Times New Roman"/>
              </w:rPr>
            </w:pPr>
            <w:r w:rsidRPr="00F12D93">
              <w:rPr>
                <w:rFonts w:ascii="Times New Roman" w:hAnsi="Times New Roman"/>
              </w:rPr>
              <w:t>М</w:t>
            </w:r>
            <w:r w:rsidR="00B41733" w:rsidRPr="00F12D93">
              <w:rPr>
                <w:rFonts w:ascii="Times New Roman" w:hAnsi="Times New Roman"/>
              </w:rPr>
              <w:t>.</w:t>
            </w:r>
            <w:r w:rsidRPr="00F12D93">
              <w:rPr>
                <w:rFonts w:ascii="Times New Roman" w:hAnsi="Times New Roman"/>
              </w:rPr>
              <w:t>П</w:t>
            </w:r>
            <w:r w:rsidR="00B41733" w:rsidRPr="00F12D93">
              <w:rPr>
                <w:rFonts w:ascii="Times New Roman" w:hAnsi="Times New Roman"/>
              </w:rPr>
              <w:t>.</w:t>
            </w:r>
          </w:p>
        </w:tc>
        <w:tc>
          <w:tcPr>
            <w:tcW w:w="5069" w:type="dxa"/>
          </w:tcPr>
          <w:p w:rsidR="00CA1ED8" w:rsidRPr="00F12D93" w:rsidRDefault="00CA1ED8" w:rsidP="007A66C1">
            <w:pPr>
              <w:spacing w:after="0" w:line="240" w:lineRule="auto"/>
              <w:rPr>
                <w:rFonts w:ascii="Times New Roman" w:hAnsi="Times New Roman"/>
              </w:rPr>
            </w:pPr>
          </w:p>
          <w:p w:rsidR="00CA1ED8" w:rsidRPr="00F12D93" w:rsidRDefault="00D04748" w:rsidP="007A66C1">
            <w:pPr>
              <w:spacing w:after="0" w:line="240" w:lineRule="auto"/>
              <w:rPr>
                <w:rFonts w:ascii="Times New Roman" w:hAnsi="Times New Roman"/>
                <w:b/>
              </w:rPr>
            </w:pPr>
            <w:r w:rsidRPr="00F12D93">
              <w:rPr>
                <w:rFonts w:ascii="Times New Roman" w:hAnsi="Times New Roman"/>
                <w:b/>
              </w:rPr>
              <w:t>Покупатель</w:t>
            </w:r>
            <w:r w:rsidR="004056B9" w:rsidRPr="00F12D93">
              <w:rPr>
                <w:rFonts w:ascii="Times New Roman" w:hAnsi="Times New Roman"/>
                <w:b/>
              </w:rPr>
              <w:t>:</w:t>
            </w:r>
            <w:r w:rsidR="00541A88" w:rsidRPr="00F12D93">
              <w:rPr>
                <w:rFonts w:ascii="Times New Roman" w:hAnsi="Times New Roman"/>
                <w:b/>
              </w:rPr>
              <w:t xml:space="preserve"> </w:t>
            </w:r>
          </w:p>
          <w:p w:rsidR="00216110" w:rsidRPr="00F12D93" w:rsidRDefault="00216110" w:rsidP="00393D4A">
            <w:pPr>
              <w:autoSpaceDE w:val="0"/>
              <w:autoSpaceDN w:val="0"/>
              <w:adjustRightInd w:val="0"/>
              <w:spacing w:after="0" w:line="240" w:lineRule="auto"/>
              <w:rPr>
                <w:rFonts w:ascii="Times New Roman" w:hAnsi="Times New Roman"/>
              </w:rPr>
            </w:pPr>
            <w:r w:rsidRPr="00F12D93">
              <w:rPr>
                <w:rFonts w:ascii="Times New Roman" w:hAnsi="Times New Roman"/>
              </w:rPr>
              <w:t xml:space="preserve">Евразийская  патентная  организация (ЕАПО) </w:t>
            </w:r>
          </w:p>
          <w:p w:rsidR="00C86430" w:rsidRDefault="002C187F" w:rsidP="00393D4A">
            <w:pPr>
              <w:spacing w:after="0" w:line="240" w:lineRule="auto"/>
              <w:rPr>
                <w:rFonts w:ascii="Times New Roman" w:hAnsi="Times New Roman"/>
                <w:lang w:val="en-US"/>
              </w:rPr>
            </w:pPr>
            <w:r w:rsidRPr="00F12D93">
              <w:rPr>
                <w:rFonts w:ascii="Times New Roman" w:hAnsi="Times New Roman"/>
              </w:rPr>
              <w:t>Почтовый</w:t>
            </w:r>
            <w:r w:rsidR="0074273D" w:rsidRPr="00F12D93">
              <w:rPr>
                <w:rFonts w:ascii="Times New Roman" w:hAnsi="Times New Roman"/>
              </w:rPr>
              <w:t xml:space="preserve"> </w:t>
            </w:r>
            <w:r w:rsidR="00032287" w:rsidRPr="00F12D93">
              <w:rPr>
                <w:rFonts w:ascii="Times New Roman" w:hAnsi="Times New Roman"/>
              </w:rPr>
              <w:t>адрес:</w:t>
            </w:r>
            <w:r w:rsidR="0071318A" w:rsidRPr="00F12D93">
              <w:rPr>
                <w:rFonts w:ascii="Times New Roman" w:hAnsi="Times New Roman"/>
                <w:lang w:eastAsia="zh-CN"/>
              </w:rPr>
              <w:t xml:space="preserve"> </w:t>
            </w:r>
            <w:r w:rsidR="00216110" w:rsidRPr="00F12D93">
              <w:rPr>
                <w:rFonts w:ascii="Times New Roman" w:hAnsi="Times New Roman"/>
              </w:rPr>
              <w:t xml:space="preserve">109012, г. Москва, </w:t>
            </w:r>
          </w:p>
          <w:p w:rsidR="00191B7B" w:rsidRPr="00F12D93" w:rsidRDefault="00216110" w:rsidP="00393D4A">
            <w:pPr>
              <w:spacing w:after="0" w:line="240" w:lineRule="auto"/>
              <w:rPr>
                <w:rFonts w:ascii="Times New Roman" w:hAnsi="Times New Roman"/>
              </w:rPr>
            </w:pPr>
            <w:r w:rsidRPr="00F12D93">
              <w:rPr>
                <w:rFonts w:ascii="Times New Roman" w:hAnsi="Times New Roman"/>
              </w:rPr>
              <w:t xml:space="preserve">Малый </w:t>
            </w:r>
            <w:r w:rsidR="00C86430" w:rsidRPr="00F12D93">
              <w:rPr>
                <w:rFonts w:ascii="Times New Roman" w:hAnsi="Times New Roman"/>
              </w:rPr>
              <w:t>Черкасский  переулок, д. 2</w:t>
            </w:r>
          </w:p>
          <w:p w:rsidR="00526DDA" w:rsidRPr="00F12D93" w:rsidRDefault="00C86430" w:rsidP="00393D4A">
            <w:pPr>
              <w:spacing w:after="0" w:line="240" w:lineRule="auto"/>
              <w:rPr>
                <w:rFonts w:ascii="Times New Roman" w:hAnsi="Times New Roman"/>
              </w:rPr>
            </w:pPr>
            <w:r w:rsidRPr="00F12D93">
              <w:rPr>
                <w:rFonts w:ascii="Times New Roman" w:hAnsi="Times New Roman"/>
              </w:rPr>
              <w:t xml:space="preserve">ИНН </w:t>
            </w:r>
            <w:r w:rsidRPr="00F12D93">
              <w:rPr>
                <w:rFonts w:ascii="Times New Roman" w:hAnsi="Times New Roman"/>
                <w:color w:val="000000"/>
              </w:rPr>
              <w:t>9909057949</w:t>
            </w:r>
          </w:p>
          <w:p w:rsidR="007E15FD" w:rsidRPr="00B5422F" w:rsidRDefault="00C86430" w:rsidP="00393D4A">
            <w:pPr>
              <w:spacing w:after="0" w:line="240" w:lineRule="auto"/>
              <w:rPr>
                <w:rFonts w:ascii="Times New Roman" w:hAnsi="Times New Roman"/>
                <w:color w:val="FF0000"/>
              </w:rPr>
            </w:pPr>
            <w:r w:rsidRPr="00F12D93">
              <w:rPr>
                <w:rFonts w:ascii="Times New Roman" w:hAnsi="Times New Roman"/>
              </w:rPr>
              <w:t>КПП 773863001</w:t>
            </w:r>
          </w:p>
          <w:p w:rsidR="000C5556" w:rsidRDefault="00A8561F" w:rsidP="00393D4A">
            <w:pPr>
              <w:spacing w:after="0" w:line="240" w:lineRule="auto"/>
              <w:rPr>
                <w:rFonts w:ascii="Times New Roman" w:hAnsi="Times New Roman"/>
              </w:rPr>
            </w:pPr>
            <w:proofErr w:type="gramStart"/>
            <w:r>
              <w:rPr>
                <w:rFonts w:ascii="Times New Roman" w:hAnsi="Times New Roman"/>
              </w:rPr>
              <w:t>Р</w:t>
            </w:r>
            <w:proofErr w:type="gramEnd"/>
            <w:r w:rsidR="009639A9" w:rsidRPr="00F12D93">
              <w:rPr>
                <w:rFonts w:ascii="Times New Roman" w:hAnsi="Times New Roman"/>
              </w:rPr>
              <w:t>/с</w:t>
            </w:r>
            <w:r w:rsidR="0071318A" w:rsidRPr="00F12D93">
              <w:rPr>
                <w:rFonts w:ascii="Times New Roman" w:hAnsi="Times New Roman"/>
              </w:rPr>
              <w:t xml:space="preserve"> </w:t>
            </w:r>
            <w:r w:rsidR="00191B7B" w:rsidRPr="00F12D93">
              <w:rPr>
                <w:rFonts w:ascii="Times New Roman" w:hAnsi="Times New Roman"/>
              </w:rPr>
              <w:t>40807810400010493672</w:t>
            </w:r>
          </w:p>
          <w:p w:rsidR="00191B7B" w:rsidRPr="00F12D93" w:rsidRDefault="00191B7B" w:rsidP="00393D4A">
            <w:pPr>
              <w:spacing w:after="0" w:line="240" w:lineRule="auto"/>
              <w:rPr>
                <w:rFonts w:ascii="Times New Roman" w:hAnsi="Times New Roman"/>
              </w:rPr>
            </w:pPr>
            <w:r w:rsidRPr="00F12D93">
              <w:rPr>
                <w:rFonts w:ascii="Times New Roman" w:hAnsi="Times New Roman"/>
              </w:rPr>
              <w:t>в АО ЮниКредит Банк, г.</w:t>
            </w:r>
            <w:r w:rsidR="00F12D93">
              <w:rPr>
                <w:rFonts w:ascii="Times New Roman" w:hAnsi="Times New Roman"/>
              </w:rPr>
              <w:t xml:space="preserve"> </w:t>
            </w:r>
            <w:r w:rsidRPr="00F12D93">
              <w:rPr>
                <w:rFonts w:ascii="Times New Roman" w:hAnsi="Times New Roman"/>
              </w:rPr>
              <w:t>Москва</w:t>
            </w:r>
          </w:p>
          <w:p w:rsidR="0046343D" w:rsidRPr="00F12D93" w:rsidRDefault="0046343D" w:rsidP="00393D4A">
            <w:pPr>
              <w:spacing w:after="0" w:line="240" w:lineRule="auto"/>
              <w:rPr>
                <w:rFonts w:ascii="Times New Roman" w:hAnsi="Times New Roman"/>
              </w:rPr>
            </w:pPr>
            <w:r w:rsidRPr="00F12D93">
              <w:rPr>
                <w:rFonts w:ascii="Times New Roman" w:hAnsi="Times New Roman"/>
              </w:rPr>
              <w:t xml:space="preserve">К/с </w:t>
            </w:r>
            <w:r w:rsidR="00191B7B" w:rsidRPr="00F12D93">
              <w:rPr>
                <w:rFonts w:ascii="Times New Roman" w:hAnsi="Times New Roman"/>
              </w:rPr>
              <w:t>30101810300000000545</w:t>
            </w:r>
          </w:p>
          <w:p w:rsidR="006E3639" w:rsidRPr="00F12D93" w:rsidRDefault="007A46F7" w:rsidP="007A66C1">
            <w:pPr>
              <w:spacing w:after="0" w:line="240" w:lineRule="auto"/>
              <w:jc w:val="both"/>
              <w:rPr>
                <w:rFonts w:ascii="Times New Roman" w:hAnsi="Times New Roman"/>
              </w:rPr>
            </w:pPr>
            <w:r w:rsidRPr="00F12D93">
              <w:rPr>
                <w:rFonts w:ascii="Times New Roman" w:hAnsi="Times New Roman"/>
              </w:rPr>
              <w:t>БИК</w:t>
            </w:r>
            <w:r w:rsidR="00B41733" w:rsidRPr="00F12D93">
              <w:rPr>
                <w:rFonts w:ascii="Times New Roman" w:hAnsi="Times New Roman"/>
              </w:rPr>
              <w:t xml:space="preserve"> </w:t>
            </w:r>
            <w:r w:rsidR="00191B7B" w:rsidRPr="00F12D93">
              <w:rPr>
                <w:rFonts w:ascii="Times New Roman" w:hAnsi="Times New Roman"/>
              </w:rPr>
              <w:t>044525545</w:t>
            </w:r>
          </w:p>
          <w:p w:rsidR="00F12D93" w:rsidRDefault="00F12D93" w:rsidP="007A66C1">
            <w:pPr>
              <w:spacing w:after="0" w:line="240" w:lineRule="auto"/>
              <w:rPr>
                <w:rFonts w:ascii="Times New Roman" w:hAnsi="Times New Roman"/>
              </w:rPr>
            </w:pPr>
            <w:r w:rsidRPr="00F12D93">
              <w:rPr>
                <w:rFonts w:ascii="Times New Roman" w:hAnsi="Times New Roman"/>
              </w:rPr>
              <w:t xml:space="preserve">Веб-портал ЕАПО, на </w:t>
            </w:r>
            <w:proofErr w:type="gramStart"/>
            <w:r w:rsidRPr="00F12D93">
              <w:rPr>
                <w:rFonts w:ascii="Times New Roman" w:hAnsi="Times New Roman"/>
              </w:rPr>
              <w:t>котором</w:t>
            </w:r>
            <w:proofErr w:type="gramEnd"/>
            <w:r w:rsidRPr="00F12D93">
              <w:rPr>
                <w:rFonts w:ascii="Times New Roman" w:hAnsi="Times New Roman"/>
              </w:rPr>
              <w:t xml:space="preserve"> опубликованы номера телефонов и другие контакты:</w:t>
            </w:r>
            <w:r w:rsidR="00834D84">
              <w:rPr>
                <w:rFonts w:ascii="Times New Roman" w:hAnsi="Times New Roman"/>
              </w:rPr>
              <w:t xml:space="preserve"> </w:t>
            </w:r>
            <w:r w:rsidRPr="00F12D93">
              <w:rPr>
                <w:rFonts w:ascii="Times New Roman" w:hAnsi="Times New Roman"/>
              </w:rPr>
              <w:t>https://www.eapo.org/ru/contacts.html</w:t>
            </w:r>
          </w:p>
          <w:p w:rsidR="00F12D93" w:rsidRDefault="00F12D93" w:rsidP="007A66C1">
            <w:pPr>
              <w:spacing w:after="0" w:line="240" w:lineRule="auto"/>
              <w:rPr>
                <w:rFonts w:ascii="Times New Roman" w:hAnsi="Times New Roman"/>
              </w:rPr>
            </w:pPr>
          </w:p>
          <w:p w:rsidR="00C86430" w:rsidRDefault="00C86430" w:rsidP="007A66C1">
            <w:pPr>
              <w:spacing w:after="0" w:line="240" w:lineRule="auto"/>
              <w:rPr>
                <w:rFonts w:ascii="Times New Roman" w:hAnsi="Times New Roman"/>
                <w:lang w:val="en-US"/>
              </w:rPr>
            </w:pPr>
          </w:p>
          <w:p w:rsidR="006E3639" w:rsidRDefault="00E05EFE" w:rsidP="007A66C1">
            <w:pPr>
              <w:spacing w:after="0" w:line="240" w:lineRule="auto"/>
              <w:rPr>
                <w:rFonts w:ascii="Times New Roman" w:hAnsi="Times New Roman"/>
              </w:rPr>
            </w:pPr>
            <w:r>
              <w:rPr>
                <w:rFonts w:ascii="Times New Roman" w:hAnsi="Times New Roman"/>
              </w:rPr>
              <w:t>_____________________</w:t>
            </w:r>
          </w:p>
          <w:p w:rsidR="00F12D93" w:rsidRDefault="00F12D93" w:rsidP="007A66C1">
            <w:pPr>
              <w:spacing w:after="0" w:line="240" w:lineRule="auto"/>
              <w:rPr>
                <w:rFonts w:ascii="Times New Roman" w:hAnsi="Times New Roman"/>
              </w:rPr>
            </w:pPr>
          </w:p>
          <w:p w:rsidR="00F12D93" w:rsidRPr="00F12D93" w:rsidRDefault="00F12D93" w:rsidP="007A66C1">
            <w:pPr>
              <w:spacing w:after="0" w:line="240" w:lineRule="auto"/>
              <w:rPr>
                <w:rFonts w:ascii="Times New Roman" w:hAnsi="Times New Roman"/>
              </w:rPr>
            </w:pPr>
          </w:p>
          <w:p w:rsidR="007A46F7" w:rsidRPr="00F12D93" w:rsidRDefault="007A46F7" w:rsidP="007A66C1">
            <w:pPr>
              <w:spacing w:after="0" w:line="240" w:lineRule="auto"/>
              <w:rPr>
                <w:rFonts w:ascii="Times New Roman" w:hAnsi="Times New Roman"/>
              </w:rPr>
            </w:pPr>
            <w:r w:rsidRPr="00F12D93">
              <w:rPr>
                <w:rFonts w:ascii="Times New Roman" w:hAnsi="Times New Roman"/>
              </w:rPr>
              <w:t>______________________</w:t>
            </w:r>
            <w:r w:rsidR="00F12D93">
              <w:rPr>
                <w:rFonts w:ascii="Times New Roman" w:hAnsi="Times New Roman"/>
              </w:rPr>
              <w:t>_________</w:t>
            </w:r>
            <w:r w:rsidRPr="00F12D93">
              <w:rPr>
                <w:rFonts w:ascii="Times New Roman" w:hAnsi="Times New Roman"/>
              </w:rPr>
              <w:t>/</w:t>
            </w:r>
            <w:r w:rsidR="00E05EFE">
              <w:rPr>
                <w:rFonts w:ascii="Times New Roman" w:hAnsi="Times New Roman"/>
              </w:rPr>
              <w:t>____________</w:t>
            </w:r>
            <w:r w:rsidR="00366ABF" w:rsidRPr="00F12D93">
              <w:rPr>
                <w:rFonts w:ascii="Times New Roman" w:hAnsi="Times New Roman"/>
              </w:rPr>
              <w:t>/</w:t>
            </w:r>
          </w:p>
          <w:p w:rsidR="00E3162B" w:rsidRPr="00F12D93" w:rsidRDefault="00E3162B" w:rsidP="007A66C1">
            <w:pPr>
              <w:spacing w:after="0" w:line="240" w:lineRule="auto"/>
              <w:rPr>
                <w:rFonts w:ascii="Times New Roman" w:hAnsi="Times New Roman"/>
              </w:rPr>
            </w:pPr>
          </w:p>
          <w:p w:rsidR="006E3639" w:rsidRPr="00F12D93" w:rsidRDefault="007A46F7" w:rsidP="007A66C1">
            <w:pPr>
              <w:spacing w:after="0" w:line="240" w:lineRule="auto"/>
              <w:rPr>
                <w:rFonts w:ascii="Times New Roman" w:hAnsi="Times New Roman"/>
              </w:rPr>
            </w:pPr>
            <w:r w:rsidRPr="00F12D93">
              <w:rPr>
                <w:rFonts w:ascii="Times New Roman" w:hAnsi="Times New Roman"/>
              </w:rPr>
              <w:t>М.П.</w:t>
            </w:r>
          </w:p>
          <w:p w:rsidR="00F51A1B" w:rsidRPr="00F12D93" w:rsidRDefault="00F51A1B" w:rsidP="007A66C1">
            <w:pPr>
              <w:spacing w:after="0" w:line="240" w:lineRule="auto"/>
              <w:rPr>
                <w:rFonts w:ascii="Times New Roman" w:hAnsi="Times New Roman"/>
              </w:rPr>
            </w:pPr>
          </w:p>
        </w:tc>
      </w:tr>
    </w:tbl>
    <w:p w:rsidR="002C21EA" w:rsidRDefault="002C21EA" w:rsidP="002C21EA">
      <w:pPr>
        <w:spacing w:after="0" w:line="240" w:lineRule="auto"/>
        <w:jc w:val="right"/>
        <w:rPr>
          <w:rFonts w:ascii="Times New Roman" w:eastAsia="Times New Roman" w:hAnsi="Times New Roman"/>
          <w:sz w:val="28"/>
          <w:szCs w:val="28"/>
          <w:lang w:eastAsia="ru-RU"/>
        </w:rPr>
      </w:pPr>
    </w:p>
    <w:p w:rsidR="002C21EA" w:rsidRDefault="002C21EA" w:rsidP="002C21EA">
      <w:pPr>
        <w:spacing w:after="0" w:line="240" w:lineRule="auto"/>
        <w:jc w:val="right"/>
        <w:rPr>
          <w:rFonts w:ascii="Times New Roman" w:eastAsia="Times New Roman" w:hAnsi="Times New Roman"/>
          <w:sz w:val="28"/>
          <w:szCs w:val="28"/>
          <w:lang w:eastAsia="ru-RU"/>
        </w:rPr>
      </w:pPr>
    </w:p>
    <w:p w:rsidR="002C21EA" w:rsidRDefault="002C21EA" w:rsidP="002C21EA">
      <w:pPr>
        <w:spacing w:after="0" w:line="240" w:lineRule="auto"/>
        <w:jc w:val="right"/>
        <w:rPr>
          <w:rFonts w:ascii="Times New Roman" w:eastAsia="Times New Roman" w:hAnsi="Times New Roman"/>
          <w:sz w:val="28"/>
          <w:szCs w:val="28"/>
          <w:lang w:eastAsia="ru-RU"/>
        </w:rPr>
      </w:pPr>
    </w:p>
    <w:p w:rsidR="002C21EA" w:rsidRDefault="002C21EA" w:rsidP="002C21EA">
      <w:pPr>
        <w:spacing w:after="0" w:line="240" w:lineRule="auto"/>
        <w:jc w:val="right"/>
        <w:rPr>
          <w:rFonts w:ascii="Times New Roman" w:eastAsia="Times New Roman" w:hAnsi="Times New Roman"/>
          <w:sz w:val="28"/>
          <w:szCs w:val="28"/>
          <w:lang w:eastAsia="ru-RU"/>
        </w:rPr>
      </w:pPr>
    </w:p>
    <w:p w:rsidR="002C21EA" w:rsidRPr="009F4FFB" w:rsidRDefault="002C21EA" w:rsidP="002C21EA">
      <w:pPr>
        <w:spacing w:after="0" w:line="240" w:lineRule="auto"/>
        <w:jc w:val="right"/>
        <w:rPr>
          <w:rFonts w:ascii="Times New Roman" w:eastAsia="Times New Roman" w:hAnsi="Times New Roman"/>
          <w:sz w:val="24"/>
          <w:szCs w:val="24"/>
          <w:lang w:eastAsia="ru-RU"/>
        </w:rPr>
      </w:pPr>
      <w:r w:rsidRPr="009F4FFB">
        <w:rPr>
          <w:rFonts w:ascii="Times New Roman" w:eastAsia="Times New Roman" w:hAnsi="Times New Roman"/>
          <w:sz w:val="24"/>
          <w:szCs w:val="24"/>
          <w:lang w:eastAsia="ru-RU"/>
        </w:rPr>
        <w:t xml:space="preserve">Приложение </w:t>
      </w:r>
    </w:p>
    <w:p w:rsidR="002C21EA" w:rsidRPr="009F4FFB" w:rsidRDefault="002C21EA" w:rsidP="002C21EA">
      <w:pPr>
        <w:spacing w:after="0" w:line="240" w:lineRule="auto"/>
        <w:jc w:val="center"/>
        <w:rPr>
          <w:rFonts w:ascii="Times New Roman" w:eastAsia="Times New Roman" w:hAnsi="Times New Roman"/>
          <w:sz w:val="24"/>
          <w:szCs w:val="24"/>
          <w:lang w:eastAsia="ru-RU"/>
        </w:rPr>
      </w:pPr>
      <w:r w:rsidRPr="009F4FFB">
        <w:rPr>
          <w:rFonts w:ascii="Times New Roman" w:eastAsia="Times New Roman" w:hAnsi="Times New Roman"/>
          <w:sz w:val="24"/>
          <w:szCs w:val="24"/>
          <w:lang w:eastAsia="ru-RU"/>
        </w:rPr>
        <w:t xml:space="preserve">                                                                                                </w:t>
      </w:r>
    </w:p>
    <w:p w:rsidR="002C21EA" w:rsidRPr="009F4FFB" w:rsidRDefault="002C21EA" w:rsidP="002C21EA">
      <w:pPr>
        <w:spacing w:after="0" w:line="240" w:lineRule="auto"/>
        <w:ind w:left="5040" w:firstLine="720"/>
        <w:jc w:val="center"/>
        <w:rPr>
          <w:rFonts w:ascii="Times New Roman" w:eastAsia="Times New Roman" w:hAnsi="Times New Roman"/>
          <w:sz w:val="24"/>
          <w:szCs w:val="24"/>
          <w:lang w:eastAsia="ru-RU"/>
        </w:rPr>
      </w:pPr>
      <w:r w:rsidRPr="009F4FFB">
        <w:rPr>
          <w:rFonts w:ascii="Times New Roman" w:eastAsia="Times New Roman" w:hAnsi="Times New Roman"/>
          <w:sz w:val="24"/>
          <w:szCs w:val="24"/>
          <w:lang w:eastAsia="ru-RU"/>
        </w:rPr>
        <w:t>к Договору от   «____»______2022 г.</w:t>
      </w:r>
    </w:p>
    <w:p w:rsidR="002C21EA" w:rsidRPr="009F4FFB" w:rsidRDefault="002C21EA" w:rsidP="002C21EA">
      <w:pPr>
        <w:spacing w:after="0" w:line="240" w:lineRule="auto"/>
        <w:jc w:val="right"/>
        <w:rPr>
          <w:rFonts w:ascii="Times New Roman" w:eastAsia="Times New Roman" w:hAnsi="Times New Roman"/>
          <w:sz w:val="24"/>
          <w:szCs w:val="24"/>
          <w:lang w:eastAsia="ru-RU"/>
        </w:rPr>
      </w:pPr>
    </w:p>
    <w:p w:rsidR="002C21EA" w:rsidRPr="009F4FFB" w:rsidRDefault="002C21EA" w:rsidP="002C21EA">
      <w:pPr>
        <w:spacing w:after="0" w:line="240" w:lineRule="auto"/>
        <w:jc w:val="right"/>
        <w:rPr>
          <w:rFonts w:ascii="Times New Roman" w:eastAsia="Times New Roman" w:hAnsi="Times New Roman"/>
          <w:sz w:val="24"/>
          <w:szCs w:val="24"/>
          <w:lang w:eastAsia="ru-RU"/>
        </w:rPr>
      </w:pPr>
    </w:p>
    <w:p w:rsidR="002C21EA" w:rsidRPr="009F4FFB" w:rsidRDefault="002C21EA" w:rsidP="002C21EA">
      <w:pPr>
        <w:spacing w:after="0" w:line="240" w:lineRule="auto"/>
        <w:jc w:val="right"/>
        <w:rPr>
          <w:rFonts w:ascii="Times New Roman" w:eastAsia="Times New Roman" w:hAnsi="Times New Roman"/>
          <w:sz w:val="24"/>
          <w:szCs w:val="24"/>
          <w:lang w:eastAsia="ru-RU"/>
        </w:rPr>
      </w:pPr>
    </w:p>
    <w:p w:rsidR="002C21EA" w:rsidRPr="009F4FFB" w:rsidRDefault="002C21EA" w:rsidP="002C21EA">
      <w:pPr>
        <w:rPr>
          <w:rFonts w:ascii="Times New Roman" w:eastAsia="Times New Roman" w:hAnsi="Times New Roman"/>
          <w:sz w:val="24"/>
          <w:szCs w:val="24"/>
          <w:lang w:eastAsia="ru-RU"/>
        </w:rPr>
      </w:pPr>
    </w:p>
    <w:p w:rsidR="002C21EA" w:rsidRPr="009F4FFB" w:rsidRDefault="002C21EA" w:rsidP="002C21EA">
      <w:pPr>
        <w:jc w:val="center"/>
        <w:rPr>
          <w:rFonts w:ascii="Times New Roman" w:eastAsia="Times New Roman" w:hAnsi="Times New Roman"/>
          <w:b/>
          <w:sz w:val="24"/>
          <w:szCs w:val="24"/>
          <w:lang w:eastAsia="ru-RU"/>
        </w:rPr>
      </w:pPr>
      <w:r w:rsidRPr="009F4FFB">
        <w:rPr>
          <w:rFonts w:ascii="Times New Roman" w:eastAsia="Times New Roman" w:hAnsi="Times New Roman"/>
          <w:b/>
          <w:sz w:val="24"/>
          <w:szCs w:val="24"/>
          <w:lang w:eastAsia="ru-RU"/>
        </w:rPr>
        <w:t>Спецификация</w:t>
      </w:r>
    </w:p>
    <w:p w:rsidR="002C21EA" w:rsidRPr="009F4FFB" w:rsidRDefault="002C21EA" w:rsidP="002C21EA">
      <w:pPr>
        <w:spacing w:after="0" w:line="240" w:lineRule="auto"/>
        <w:jc w:val="center"/>
        <w:rPr>
          <w:rFonts w:ascii="Times New Roman" w:eastAsia="Times New Roman" w:hAnsi="Times New Roman"/>
          <w:sz w:val="24"/>
          <w:szCs w:val="24"/>
          <w:lang w:eastAsia="ru-RU"/>
        </w:rPr>
      </w:pPr>
      <w:r w:rsidRPr="009F4FFB">
        <w:rPr>
          <w:rFonts w:ascii="Times New Roman" w:eastAsia="Times New Roman" w:hAnsi="Times New Roman"/>
          <w:sz w:val="24"/>
          <w:szCs w:val="24"/>
          <w:lang w:eastAsia="ru-RU"/>
        </w:rPr>
        <w:t>на поставку кресел</w:t>
      </w:r>
    </w:p>
    <w:p w:rsidR="002C21EA" w:rsidRPr="009F4FFB" w:rsidRDefault="002C21EA" w:rsidP="002C21EA">
      <w:pPr>
        <w:spacing w:after="0" w:line="240" w:lineRule="auto"/>
        <w:jc w:val="center"/>
        <w:rPr>
          <w:rFonts w:ascii="Times New Roman" w:eastAsia="Times New Roman" w:hAnsi="Times New Roman"/>
          <w:sz w:val="24"/>
          <w:szCs w:val="24"/>
          <w:lang w:eastAsia="ru-RU"/>
        </w:rPr>
      </w:pPr>
      <w:r w:rsidRPr="009F4FFB">
        <w:rPr>
          <w:rFonts w:ascii="Times New Roman" w:eastAsia="Times New Roman" w:hAnsi="Times New Roman"/>
          <w:sz w:val="24"/>
          <w:szCs w:val="24"/>
          <w:lang w:eastAsia="ru-RU"/>
        </w:rPr>
        <w:t xml:space="preserve"> по адресу: г. Москва, Малый Черкасский переулок, дом 2</w:t>
      </w:r>
    </w:p>
    <w:p w:rsidR="002C21EA" w:rsidRPr="009F4FFB" w:rsidRDefault="002C21EA" w:rsidP="002C21EA">
      <w:pPr>
        <w:spacing w:after="0" w:line="240" w:lineRule="auto"/>
        <w:rPr>
          <w:rFonts w:ascii="Times New Roman" w:eastAsia="Times New Roman" w:hAnsi="Times New Roman"/>
          <w:sz w:val="24"/>
          <w:szCs w:val="24"/>
          <w:lang w:eastAsia="ru-RU"/>
        </w:rPr>
      </w:pPr>
    </w:p>
    <w:p w:rsidR="002C21EA" w:rsidRPr="009F4FFB" w:rsidRDefault="002C21EA" w:rsidP="002C21EA">
      <w:pPr>
        <w:spacing w:after="0" w:line="240" w:lineRule="auto"/>
        <w:rPr>
          <w:rFonts w:ascii="Times New Roman" w:eastAsia="Times New Roman" w:hAnsi="Times New Roman"/>
          <w:sz w:val="24"/>
          <w:szCs w:val="24"/>
          <w:lang w:eastAsia="ru-RU"/>
        </w:rPr>
      </w:pPr>
    </w:p>
    <w:p w:rsidR="002C21EA" w:rsidRPr="009F4FFB" w:rsidRDefault="002C21EA" w:rsidP="002C21EA">
      <w:pPr>
        <w:spacing w:before="100" w:beforeAutospacing="1" w:after="100" w:afterAutospacing="1" w:line="240" w:lineRule="auto"/>
        <w:rPr>
          <w:rFonts w:ascii="Times New Roman" w:hAnsi="Times New Roman"/>
          <w:sz w:val="24"/>
          <w:szCs w:val="24"/>
          <w:lang w:eastAsia="ru-RU"/>
        </w:rPr>
      </w:pPr>
      <w:r w:rsidRPr="009F4FFB">
        <w:rPr>
          <w:rFonts w:ascii="Times New Roman" w:hAnsi="Times New Roman"/>
          <w:sz w:val="24"/>
          <w:szCs w:val="24"/>
          <w:lang w:eastAsia="ru-RU"/>
        </w:rPr>
        <w:t>1.Кресло КАРДИНАЛ D100 (</w:t>
      </w:r>
      <w:proofErr w:type="spellStart"/>
      <w:r w:rsidRPr="009F4FFB">
        <w:rPr>
          <w:rFonts w:ascii="Times New Roman" w:hAnsi="Times New Roman"/>
          <w:sz w:val="24"/>
          <w:szCs w:val="24"/>
          <w:lang w:eastAsia="ru-RU"/>
        </w:rPr>
        <w:t>Toscana</w:t>
      </w:r>
      <w:proofErr w:type="spellEnd"/>
      <w:r w:rsidRPr="009F4FFB">
        <w:rPr>
          <w:rFonts w:ascii="Times New Roman" w:hAnsi="Times New Roman"/>
          <w:sz w:val="24"/>
          <w:szCs w:val="24"/>
          <w:lang w:eastAsia="ru-RU"/>
        </w:rPr>
        <w:t xml:space="preserve"> 433), Арт. D100 кат. 110 ((</w:t>
      </w:r>
      <w:proofErr w:type="gramStart"/>
      <w:r w:rsidRPr="009F4FFB">
        <w:rPr>
          <w:rFonts w:ascii="Times New Roman" w:hAnsi="Times New Roman"/>
          <w:sz w:val="24"/>
          <w:szCs w:val="24"/>
          <w:lang w:eastAsia="ru-RU"/>
        </w:rPr>
        <w:t>Ш</w:t>
      </w:r>
      <w:proofErr w:type="gramEnd"/>
      <w:r w:rsidRPr="009F4FFB">
        <w:rPr>
          <w:rFonts w:ascii="Times New Roman" w:hAnsi="Times New Roman"/>
          <w:sz w:val="24"/>
          <w:szCs w:val="24"/>
          <w:lang w:eastAsia="ru-RU"/>
        </w:rPr>
        <w:t>*Г*В) 610*750*1210)</w:t>
      </w:r>
      <w:r w:rsidR="00A83344">
        <w:rPr>
          <w:rFonts w:ascii="Times New Roman" w:hAnsi="Times New Roman"/>
          <w:sz w:val="24"/>
          <w:szCs w:val="24"/>
          <w:lang w:eastAsia="ru-RU"/>
        </w:rPr>
        <w:t xml:space="preserve"> или эквивалент</w:t>
      </w:r>
      <w:r w:rsidRPr="009F4FFB">
        <w:rPr>
          <w:rFonts w:ascii="Times New Roman" w:hAnsi="Times New Roman"/>
          <w:sz w:val="24"/>
          <w:szCs w:val="24"/>
          <w:lang w:eastAsia="ru-RU"/>
        </w:rPr>
        <w:t xml:space="preserve"> – 1 шт.;</w:t>
      </w:r>
    </w:p>
    <w:p w:rsidR="002C21EA" w:rsidRPr="009F4FFB" w:rsidRDefault="002C21EA" w:rsidP="002C21EA">
      <w:pPr>
        <w:spacing w:before="100" w:beforeAutospacing="1" w:after="100" w:afterAutospacing="1" w:line="240" w:lineRule="auto"/>
        <w:rPr>
          <w:rFonts w:ascii="Times New Roman" w:hAnsi="Times New Roman"/>
          <w:sz w:val="24"/>
          <w:szCs w:val="24"/>
          <w:lang w:eastAsia="ru-RU"/>
        </w:rPr>
      </w:pPr>
      <w:r w:rsidRPr="009F4FFB">
        <w:rPr>
          <w:rFonts w:ascii="Times New Roman" w:hAnsi="Times New Roman"/>
          <w:sz w:val="24"/>
          <w:szCs w:val="24"/>
          <w:lang w:eastAsia="ru-RU"/>
        </w:rPr>
        <w:t>2. Кресло КАРДИНАЛ D80 (</w:t>
      </w:r>
      <w:proofErr w:type="spellStart"/>
      <w:r w:rsidRPr="009F4FFB">
        <w:rPr>
          <w:rFonts w:ascii="Times New Roman" w:hAnsi="Times New Roman"/>
          <w:sz w:val="24"/>
          <w:szCs w:val="24"/>
          <w:lang w:eastAsia="ru-RU"/>
        </w:rPr>
        <w:t>Toscana</w:t>
      </w:r>
      <w:proofErr w:type="spellEnd"/>
      <w:r w:rsidRPr="009F4FFB">
        <w:rPr>
          <w:rFonts w:ascii="Times New Roman" w:hAnsi="Times New Roman"/>
          <w:sz w:val="24"/>
          <w:szCs w:val="24"/>
          <w:lang w:eastAsia="ru-RU"/>
        </w:rPr>
        <w:t xml:space="preserve"> 433), Арт. D80 кат. 110((</w:t>
      </w:r>
      <w:proofErr w:type="gramStart"/>
      <w:r w:rsidRPr="009F4FFB">
        <w:rPr>
          <w:rFonts w:ascii="Times New Roman" w:hAnsi="Times New Roman"/>
          <w:sz w:val="24"/>
          <w:szCs w:val="24"/>
          <w:lang w:eastAsia="ru-RU"/>
        </w:rPr>
        <w:t>Ш</w:t>
      </w:r>
      <w:proofErr w:type="gramEnd"/>
      <w:r w:rsidRPr="009F4FFB">
        <w:rPr>
          <w:rFonts w:ascii="Times New Roman" w:hAnsi="Times New Roman"/>
          <w:sz w:val="24"/>
          <w:szCs w:val="24"/>
          <w:lang w:eastAsia="ru-RU"/>
        </w:rPr>
        <w:t xml:space="preserve">*Г*В)  (610*750*1050) </w:t>
      </w:r>
      <w:r w:rsidR="00A83344">
        <w:rPr>
          <w:rFonts w:ascii="Times New Roman" w:hAnsi="Times New Roman"/>
          <w:sz w:val="24"/>
          <w:szCs w:val="24"/>
          <w:lang w:eastAsia="ru-RU"/>
        </w:rPr>
        <w:t>или эквивалент</w:t>
      </w:r>
      <w:r w:rsidRPr="009F4FFB">
        <w:rPr>
          <w:rFonts w:ascii="Times New Roman" w:hAnsi="Times New Roman"/>
          <w:sz w:val="24"/>
          <w:szCs w:val="24"/>
          <w:lang w:eastAsia="ru-RU"/>
        </w:rPr>
        <w:t xml:space="preserve"> - 1 шт.;</w:t>
      </w:r>
    </w:p>
    <w:p w:rsidR="002C21EA" w:rsidRPr="009F4FFB" w:rsidRDefault="002C21EA" w:rsidP="002C21EA">
      <w:pPr>
        <w:spacing w:before="100" w:beforeAutospacing="1" w:after="100" w:afterAutospacing="1" w:line="240" w:lineRule="auto"/>
        <w:rPr>
          <w:rFonts w:ascii="Times New Roman" w:hAnsi="Times New Roman"/>
          <w:sz w:val="24"/>
          <w:szCs w:val="24"/>
          <w:lang w:eastAsia="ru-RU"/>
        </w:rPr>
      </w:pPr>
      <w:r w:rsidRPr="009F4FFB">
        <w:rPr>
          <w:rFonts w:ascii="Times New Roman" w:hAnsi="Times New Roman"/>
          <w:sz w:val="24"/>
          <w:szCs w:val="24"/>
          <w:lang w:eastAsia="ru-RU"/>
        </w:rPr>
        <w:t>3.Кресло ЧИК D100 (</w:t>
      </w:r>
      <w:proofErr w:type="spellStart"/>
      <w:r w:rsidRPr="009F4FFB">
        <w:rPr>
          <w:rFonts w:ascii="Times New Roman" w:hAnsi="Times New Roman"/>
          <w:sz w:val="24"/>
          <w:szCs w:val="24"/>
          <w:lang w:eastAsia="ru-RU"/>
        </w:rPr>
        <w:t>Toscana</w:t>
      </w:r>
      <w:proofErr w:type="spellEnd"/>
      <w:r w:rsidRPr="009F4FFB">
        <w:rPr>
          <w:rFonts w:ascii="Times New Roman" w:hAnsi="Times New Roman"/>
          <w:sz w:val="24"/>
          <w:szCs w:val="24"/>
          <w:lang w:eastAsia="ru-RU"/>
        </w:rPr>
        <w:t xml:space="preserve"> 425),  Арт. D100 кат. 110 ((</w:t>
      </w:r>
      <w:proofErr w:type="gramStart"/>
      <w:r w:rsidRPr="009F4FFB">
        <w:rPr>
          <w:rFonts w:ascii="Times New Roman" w:hAnsi="Times New Roman"/>
          <w:sz w:val="24"/>
          <w:szCs w:val="24"/>
          <w:lang w:eastAsia="ru-RU"/>
        </w:rPr>
        <w:t>Ш</w:t>
      </w:r>
      <w:proofErr w:type="gramEnd"/>
      <w:r w:rsidRPr="009F4FFB">
        <w:rPr>
          <w:rFonts w:ascii="Times New Roman" w:hAnsi="Times New Roman"/>
          <w:sz w:val="24"/>
          <w:szCs w:val="24"/>
          <w:lang w:eastAsia="ru-RU"/>
        </w:rPr>
        <w:t xml:space="preserve">*Г*В) (610*590*1180) </w:t>
      </w:r>
      <w:r w:rsidR="00A83344">
        <w:rPr>
          <w:rFonts w:ascii="Times New Roman" w:hAnsi="Times New Roman"/>
          <w:sz w:val="24"/>
          <w:szCs w:val="24"/>
          <w:lang w:eastAsia="ru-RU"/>
        </w:rPr>
        <w:t>или эквивалент</w:t>
      </w:r>
      <w:r w:rsidRPr="009F4FFB">
        <w:rPr>
          <w:rFonts w:ascii="Times New Roman" w:hAnsi="Times New Roman"/>
          <w:sz w:val="24"/>
          <w:szCs w:val="24"/>
          <w:lang w:eastAsia="ru-RU"/>
        </w:rPr>
        <w:t xml:space="preserve"> – 4 шт.</w:t>
      </w:r>
    </w:p>
    <w:p w:rsidR="002C21EA" w:rsidRPr="009F4FFB" w:rsidRDefault="002C21EA" w:rsidP="002C21EA">
      <w:pPr>
        <w:spacing w:after="0" w:line="240" w:lineRule="auto"/>
        <w:rPr>
          <w:rFonts w:ascii="Times New Roman" w:hAnsi="Times New Roman"/>
          <w:sz w:val="24"/>
          <w:szCs w:val="24"/>
          <w:lang w:eastAsia="ru-RU"/>
        </w:rPr>
      </w:pPr>
    </w:p>
    <w:p w:rsidR="002C21EA" w:rsidRPr="009F4FFB" w:rsidRDefault="002C21EA" w:rsidP="002C21EA">
      <w:pPr>
        <w:spacing w:after="0" w:line="240" w:lineRule="auto"/>
        <w:rPr>
          <w:rFonts w:ascii="Times New Roman" w:eastAsia="Times New Roman" w:hAnsi="Times New Roman"/>
          <w:sz w:val="24"/>
          <w:szCs w:val="24"/>
          <w:lang w:eastAsia="ru-RU"/>
        </w:rPr>
      </w:pPr>
    </w:p>
    <w:p w:rsidR="002C21EA" w:rsidRPr="009F4FFB" w:rsidRDefault="002C21EA" w:rsidP="002C21EA">
      <w:pPr>
        <w:spacing w:after="0" w:line="240" w:lineRule="auto"/>
        <w:rPr>
          <w:rFonts w:ascii="Times New Roman" w:eastAsia="Times New Roman" w:hAnsi="Times New Roman"/>
          <w:sz w:val="24"/>
          <w:szCs w:val="24"/>
          <w:lang w:eastAsia="ru-RU"/>
        </w:rPr>
      </w:pPr>
    </w:p>
    <w:p w:rsidR="002C21EA" w:rsidRPr="009F4FFB" w:rsidRDefault="002C21EA" w:rsidP="002C21EA">
      <w:pPr>
        <w:spacing w:after="0" w:line="240" w:lineRule="auto"/>
        <w:rPr>
          <w:rFonts w:ascii="Times New Roman" w:eastAsia="Times New Roman" w:hAnsi="Times New Roman"/>
          <w:sz w:val="24"/>
          <w:szCs w:val="24"/>
          <w:lang w:eastAsia="ru-RU"/>
        </w:rPr>
      </w:pPr>
    </w:p>
    <w:p w:rsidR="002C21EA" w:rsidRPr="009F4FFB" w:rsidRDefault="002C21EA" w:rsidP="002C21EA">
      <w:pPr>
        <w:spacing w:after="0" w:line="240" w:lineRule="auto"/>
        <w:rPr>
          <w:rFonts w:ascii="Times New Roman" w:eastAsia="Times New Roman" w:hAnsi="Times New Roman"/>
          <w:sz w:val="24"/>
          <w:szCs w:val="24"/>
          <w:lang w:eastAsia="ru-RU"/>
        </w:rPr>
      </w:pPr>
    </w:p>
    <w:p w:rsidR="002C21EA" w:rsidRPr="009F4FFB" w:rsidRDefault="002C21EA" w:rsidP="002C21EA">
      <w:pPr>
        <w:spacing w:after="0" w:line="240" w:lineRule="auto"/>
        <w:rPr>
          <w:rFonts w:ascii="Times New Roman" w:eastAsia="Times New Roman" w:hAnsi="Times New Roman"/>
          <w:sz w:val="24"/>
          <w:szCs w:val="24"/>
          <w:lang w:eastAsia="ru-RU"/>
        </w:rPr>
      </w:pPr>
    </w:p>
    <w:p w:rsidR="002C21EA" w:rsidRPr="009F4FFB" w:rsidRDefault="002C21EA" w:rsidP="002C21EA">
      <w:pPr>
        <w:spacing w:after="0" w:line="240" w:lineRule="auto"/>
        <w:rPr>
          <w:rFonts w:ascii="Times New Roman" w:eastAsia="Times New Roman" w:hAnsi="Times New Roman"/>
          <w:sz w:val="24"/>
          <w:szCs w:val="24"/>
          <w:lang w:eastAsia="ru-RU"/>
        </w:rPr>
      </w:pPr>
    </w:p>
    <w:p w:rsidR="002C21EA" w:rsidRPr="009F4FFB" w:rsidRDefault="002C21EA" w:rsidP="002C21EA">
      <w:pPr>
        <w:spacing w:after="0" w:line="240" w:lineRule="auto"/>
        <w:rPr>
          <w:rFonts w:ascii="Times New Roman" w:eastAsia="Times New Roman" w:hAnsi="Times New Roman"/>
          <w:sz w:val="24"/>
          <w:szCs w:val="24"/>
          <w:lang w:eastAsia="ru-RU"/>
        </w:rPr>
      </w:pPr>
      <w:r w:rsidRPr="009F4FFB">
        <w:rPr>
          <w:rFonts w:ascii="Times New Roman" w:eastAsia="Times New Roman" w:hAnsi="Times New Roman"/>
          <w:sz w:val="24"/>
          <w:szCs w:val="24"/>
          <w:lang w:eastAsia="ru-RU"/>
        </w:rPr>
        <w:t>______________</w:t>
      </w:r>
      <w:r w:rsidR="001E2C14">
        <w:rPr>
          <w:rFonts w:ascii="Times New Roman" w:eastAsia="Times New Roman" w:hAnsi="Times New Roman"/>
          <w:sz w:val="24"/>
          <w:szCs w:val="24"/>
          <w:lang w:eastAsia="ru-RU"/>
        </w:rPr>
        <w:t>____________________( Поставщик)</w:t>
      </w:r>
    </w:p>
    <w:p w:rsidR="007E61C4" w:rsidRPr="009F4FFB" w:rsidRDefault="007E61C4" w:rsidP="002C21EA">
      <w:pPr>
        <w:spacing w:after="0" w:line="240" w:lineRule="auto"/>
        <w:rPr>
          <w:rFonts w:ascii="Times New Roman" w:hAnsi="Times New Roman"/>
          <w:sz w:val="24"/>
          <w:szCs w:val="24"/>
        </w:rPr>
      </w:pPr>
    </w:p>
    <w:p w:rsidR="002C21EA" w:rsidRPr="009F4FFB" w:rsidRDefault="002C21EA" w:rsidP="002C21EA">
      <w:pPr>
        <w:spacing w:after="0" w:line="240" w:lineRule="auto"/>
        <w:rPr>
          <w:rFonts w:ascii="Times New Roman" w:hAnsi="Times New Roman"/>
          <w:sz w:val="24"/>
          <w:szCs w:val="24"/>
        </w:rPr>
      </w:pPr>
    </w:p>
    <w:p w:rsidR="002C21EA" w:rsidRDefault="002C21EA" w:rsidP="002C21EA">
      <w:pPr>
        <w:spacing w:after="0" w:line="240" w:lineRule="auto"/>
        <w:rPr>
          <w:rFonts w:ascii="Times New Roman" w:hAnsi="Times New Roman"/>
        </w:rPr>
      </w:pPr>
    </w:p>
    <w:p w:rsidR="002C21EA" w:rsidRDefault="002C21EA" w:rsidP="002C21EA">
      <w:pPr>
        <w:spacing w:after="0" w:line="240" w:lineRule="auto"/>
        <w:rPr>
          <w:rFonts w:ascii="Times New Roman" w:hAnsi="Times New Roman"/>
        </w:rPr>
      </w:pPr>
    </w:p>
    <w:p w:rsidR="002C21EA" w:rsidRDefault="002C21EA" w:rsidP="002C21EA">
      <w:pPr>
        <w:spacing w:after="0" w:line="240" w:lineRule="auto"/>
        <w:rPr>
          <w:rFonts w:ascii="Times New Roman" w:hAnsi="Times New Roman"/>
        </w:rPr>
      </w:pPr>
    </w:p>
    <w:p w:rsidR="002C21EA" w:rsidRDefault="002C21EA" w:rsidP="002C21EA">
      <w:pPr>
        <w:spacing w:after="0" w:line="240" w:lineRule="auto"/>
        <w:rPr>
          <w:rFonts w:ascii="Times New Roman" w:hAnsi="Times New Roman"/>
        </w:rPr>
      </w:pPr>
    </w:p>
    <w:p w:rsidR="002C21EA" w:rsidRDefault="002C21EA" w:rsidP="002C21EA">
      <w:pPr>
        <w:spacing w:after="0" w:line="240" w:lineRule="auto"/>
        <w:rPr>
          <w:rFonts w:ascii="Times New Roman" w:hAnsi="Times New Roman"/>
        </w:rPr>
      </w:pPr>
    </w:p>
    <w:p w:rsidR="002C21EA" w:rsidRPr="007E61C4" w:rsidRDefault="002C21EA" w:rsidP="002C21EA">
      <w:pPr>
        <w:spacing w:after="0" w:line="240" w:lineRule="auto"/>
        <w:rPr>
          <w:rFonts w:ascii="Times New Roman" w:hAnsi="Times New Roman"/>
        </w:rPr>
      </w:pPr>
    </w:p>
    <w:sectPr w:rsidR="002C21EA" w:rsidRPr="007E61C4" w:rsidSect="00AA0EA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74AC4"/>
    <w:multiLevelType w:val="multilevel"/>
    <w:tmpl w:val="D5FA86E8"/>
    <w:lvl w:ilvl="0">
      <w:start w:val="1"/>
      <w:numFmt w:val="decimal"/>
      <w:pStyle w:val="2"/>
      <w:lvlText w:val="%1."/>
      <w:lvlJc w:val="left"/>
      <w:pPr>
        <w:tabs>
          <w:tab w:val="num" w:pos="1283"/>
        </w:tabs>
        <w:ind w:left="1283" w:hanging="432"/>
      </w:pPr>
      <w:rPr>
        <w:rFonts w:ascii="Times New Roman" w:eastAsia="Times New Roman" w:hAnsi="Times New Roman" w:cs="Times New Roman"/>
      </w:rPr>
    </w:lvl>
    <w:lvl w:ilvl="1">
      <w:start w:val="1"/>
      <w:numFmt w:val="decimal"/>
      <w:pStyle w:val="5"/>
      <w:lvlText w:val="%1.%2"/>
      <w:lvlJc w:val="left"/>
      <w:pPr>
        <w:tabs>
          <w:tab w:val="num" w:pos="860"/>
        </w:tabs>
        <w:ind w:left="860" w:hanging="576"/>
      </w:pPr>
      <w:rPr>
        <w:b w:val="0"/>
        <w:i w:val="0"/>
        <w:sz w:val="20"/>
        <w:szCs w:val="20"/>
      </w:r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88F295C"/>
    <w:multiLevelType w:val="hybridMultilevel"/>
    <w:tmpl w:val="FD1E0F90"/>
    <w:lvl w:ilvl="0" w:tplc="F44CBC14">
      <w:start w:val="2"/>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
    <w:nsid w:val="61897F4B"/>
    <w:multiLevelType w:val="multilevel"/>
    <w:tmpl w:val="4ADC5C94"/>
    <w:lvl w:ilvl="0">
      <w:start w:val="5"/>
      <w:numFmt w:val="decimal"/>
      <w:lvlText w:val="%1."/>
      <w:lvlJc w:val="left"/>
      <w:pPr>
        <w:ind w:left="540" w:hanging="540"/>
      </w:pPr>
      <w:rPr>
        <w:rFonts w:hint="default"/>
      </w:rPr>
    </w:lvl>
    <w:lvl w:ilvl="1">
      <w:start w:val="1"/>
      <w:numFmt w:val="decimal"/>
      <w:lvlText w:val="%1.%2."/>
      <w:lvlJc w:val="left"/>
      <w:pPr>
        <w:ind w:left="829" w:hanging="54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3">
    <w:nsid w:val="71BF0C55"/>
    <w:multiLevelType w:val="multilevel"/>
    <w:tmpl w:val="A86826DA"/>
    <w:lvl w:ilvl="0">
      <w:start w:val="1"/>
      <w:numFmt w:val="decimal"/>
      <w:lvlText w:val="%1."/>
      <w:lvlJc w:val="left"/>
      <w:pPr>
        <w:ind w:left="1110" w:hanging="1110"/>
      </w:pPr>
      <w:rPr>
        <w:rFonts w:hint="default"/>
      </w:rPr>
    </w:lvl>
    <w:lvl w:ilvl="1">
      <w:start w:val="1"/>
      <w:numFmt w:val="decimal"/>
      <w:lvlText w:val="%1.%2."/>
      <w:lvlJc w:val="left"/>
      <w:pPr>
        <w:ind w:left="1819" w:hanging="1110"/>
      </w:pPr>
      <w:rPr>
        <w:rFonts w:hint="default"/>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BA"/>
    <w:rsid w:val="0000235A"/>
    <w:rsid w:val="00012571"/>
    <w:rsid w:val="00014E31"/>
    <w:rsid w:val="0001604A"/>
    <w:rsid w:val="00017A98"/>
    <w:rsid w:val="000317BA"/>
    <w:rsid w:val="00032287"/>
    <w:rsid w:val="000335E0"/>
    <w:rsid w:val="00041AAF"/>
    <w:rsid w:val="00043C9D"/>
    <w:rsid w:val="0005009F"/>
    <w:rsid w:val="00052DEC"/>
    <w:rsid w:val="00053503"/>
    <w:rsid w:val="00063D4C"/>
    <w:rsid w:val="000743D0"/>
    <w:rsid w:val="00095047"/>
    <w:rsid w:val="000A3647"/>
    <w:rsid w:val="000B52DB"/>
    <w:rsid w:val="000C3033"/>
    <w:rsid w:val="000C5556"/>
    <w:rsid w:val="000C6BFD"/>
    <w:rsid w:val="000E3CC2"/>
    <w:rsid w:val="00104989"/>
    <w:rsid w:val="001062B0"/>
    <w:rsid w:val="001069A3"/>
    <w:rsid w:val="001150C6"/>
    <w:rsid w:val="0012208D"/>
    <w:rsid w:val="00125831"/>
    <w:rsid w:val="0013255B"/>
    <w:rsid w:val="001340DA"/>
    <w:rsid w:val="00134170"/>
    <w:rsid w:val="0014742D"/>
    <w:rsid w:val="00166C2D"/>
    <w:rsid w:val="001874C2"/>
    <w:rsid w:val="00191B7B"/>
    <w:rsid w:val="001C0740"/>
    <w:rsid w:val="001C563C"/>
    <w:rsid w:val="001D2147"/>
    <w:rsid w:val="001D5C88"/>
    <w:rsid w:val="001E2C14"/>
    <w:rsid w:val="001F4B41"/>
    <w:rsid w:val="001F73D4"/>
    <w:rsid w:val="00202229"/>
    <w:rsid w:val="00205D26"/>
    <w:rsid w:val="00213DCA"/>
    <w:rsid w:val="00216110"/>
    <w:rsid w:val="00230C97"/>
    <w:rsid w:val="0023272B"/>
    <w:rsid w:val="00234C4F"/>
    <w:rsid w:val="00234DE8"/>
    <w:rsid w:val="00244D65"/>
    <w:rsid w:val="00244FF4"/>
    <w:rsid w:val="002512CB"/>
    <w:rsid w:val="0025360F"/>
    <w:rsid w:val="00256C03"/>
    <w:rsid w:val="00260F31"/>
    <w:rsid w:val="00266CCE"/>
    <w:rsid w:val="00267874"/>
    <w:rsid w:val="00283996"/>
    <w:rsid w:val="00294C53"/>
    <w:rsid w:val="002967BE"/>
    <w:rsid w:val="002A208B"/>
    <w:rsid w:val="002A2AD7"/>
    <w:rsid w:val="002C187F"/>
    <w:rsid w:val="002C21EA"/>
    <w:rsid w:val="002C2B9D"/>
    <w:rsid w:val="002C2EB2"/>
    <w:rsid w:val="002C5655"/>
    <w:rsid w:val="002C5D8E"/>
    <w:rsid w:val="002D2DE6"/>
    <w:rsid w:val="002D33D5"/>
    <w:rsid w:val="002D3FFA"/>
    <w:rsid w:val="002E2562"/>
    <w:rsid w:val="002E7B87"/>
    <w:rsid w:val="002F003C"/>
    <w:rsid w:val="002F15B9"/>
    <w:rsid w:val="002F4455"/>
    <w:rsid w:val="00303C7A"/>
    <w:rsid w:val="0030677D"/>
    <w:rsid w:val="00323147"/>
    <w:rsid w:val="0033684D"/>
    <w:rsid w:val="00362A55"/>
    <w:rsid w:val="00364C4B"/>
    <w:rsid w:val="00366ABF"/>
    <w:rsid w:val="003679F1"/>
    <w:rsid w:val="0037217F"/>
    <w:rsid w:val="00375D76"/>
    <w:rsid w:val="00381908"/>
    <w:rsid w:val="00393D4A"/>
    <w:rsid w:val="003A0A2E"/>
    <w:rsid w:val="003A6793"/>
    <w:rsid w:val="003B41B1"/>
    <w:rsid w:val="003B4A61"/>
    <w:rsid w:val="003C4BE5"/>
    <w:rsid w:val="003D4CBA"/>
    <w:rsid w:val="003D6503"/>
    <w:rsid w:val="003E67FA"/>
    <w:rsid w:val="003E6879"/>
    <w:rsid w:val="003F6ECA"/>
    <w:rsid w:val="00403BAE"/>
    <w:rsid w:val="004056B9"/>
    <w:rsid w:val="00406DC2"/>
    <w:rsid w:val="00420837"/>
    <w:rsid w:val="004225EB"/>
    <w:rsid w:val="00423504"/>
    <w:rsid w:val="00424A01"/>
    <w:rsid w:val="004265CC"/>
    <w:rsid w:val="0042661A"/>
    <w:rsid w:val="00426AB0"/>
    <w:rsid w:val="00426BDD"/>
    <w:rsid w:val="00442AB7"/>
    <w:rsid w:val="004430CB"/>
    <w:rsid w:val="004442D9"/>
    <w:rsid w:val="00446EFF"/>
    <w:rsid w:val="0046343D"/>
    <w:rsid w:val="004645D3"/>
    <w:rsid w:val="00465F38"/>
    <w:rsid w:val="00466737"/>
    <w:rsid w:val="0047386A"/>
    <w:rsid w:val="004745AA"/>
    <w:rsid w:val="004A60D4"/>
    <w:rsid w:val="004C7A9C"/>
    <w:rsid w:val="004D2D28"/>
    <w:rsid w:val="004F10B2"/>
    <w:rsid w:val="004F3375"/>
    <w:rsid w:val="005009A9"/>
    <w:rsid w:val="00500A8E"/>
    <w:rsid w:val="00504DB6"/>
    <w:rsid w:val="00507DE5"/>
    <w:rsid w:val="00516EB7"/>
    <w:rsid w:val="00523413"/>
    <w:rsid w:val="00526DDA"/>
    <w:rsid w:val="00530A55"/>
    <w:rsid w:val="00533DC6"/>
    <w:rsid w:val="00541A88"/>
    <w:rsid w:val="00542C5C"/>
    <w:rsid w:val="00543738"/>
    <w:rsid w:val="00543E7D"/>
    <w:rsid w:val="00552BC9"/>
    <w:rsid w:val="00553540"/>
    <w:rsid w:val="00555B54"/>
    <w:rsid w:val="005650B4"/>
    <w:rsid w:val="005705E5"/>
    <w:rsid w:val="00580E7E"/>
    <w:rsid w:val="00586365"/>
    <w:rsid w:val="005A4251"/>
    <w:rsid w:val="005B2977"/>
    <w:rsid w:val="005D7609"/>
    <w:rsid w:val="005E5F91"/>
    <w:rsid w:val="006030E3"/>
    <w:rsid w:val="00604D26"/>
    <w:rsid w:val="00612FF8"/>
    <w:rsid w:val="00613F89"/>
    <w:rsid w:val="00622A5C"/>
    <w:rsid w:val="00634298"/>
    <w:rsid w:val="00635A3D"/>
    <w:rsid w:val="006422A1"/>
    <w:rsid w:val="006441AE"/>
    <w:rsid w:val="00652553"/>
    <w:rsid w:val="00654390"/>
    <w:rsid w:val="00665178"/>
    <w:rsid w:val="00670160"/>
    <w:rsid w:val="006730BC"/>
    <w:rsid w:val="006927F8"/>
    <w:rsid w:val="0069712E"/>
    <w:rsid w:val="006A132A"/>
    <w:rsid w:val="006C4B99"/>
    <w:rsid w:val="006E2A1A"/>
    <w:rsid w:val="006E3639"/>
    <w:rsid w:val="006E54FA"/>
    <w:rsid w:val="006F383F"/>
    <w:rsid w:val="006F7A88"/>
    <w:rsid w:val="00705502"/>
    <w:rsid w:val="00705C64"/>
    <w:rsid w:val="0071318A"/>
    <w:rsid w:val="00727D42"/>
    <w:rsid w:val="00731154"/>
    <w:rsid w:val="00737E1E"/>
    <w:rsid w:val="00741CCF"/>
    <w:rsid w:val="0074273D"/>
    <w:rsid w:val="0075317B"/>
    <w:rsid w:val="0075442B"/>
    <w:rsid w:val="00770A05"/>
    <w:rsid w:val="00772A6A"/>
    <w:rsid w:val="007745E1"/>
    <w:rsid w:val="00776428"/>
    <w:rsid w:val="007A27C0"/>
    <w:rsid w:val="007A46F7"/>
    <w:rsid w:val="007A66C1"/>
    <w:rsid w:val="007B1972"/>
    <w:rsid w:val="007B2AAA"/>
    <w:rsid w:val="007D0CE5"/>
    <w:rsid w:val="007D222D"/>
    <w:rsid w:val="007D72F0"/>
    <w:rsid w:val="007E03D9"/>
    <w:rsid w:val="007E15FD"/>
    <w:rsid w:val="007E163B"/>
    <w:rsid w:val="007E61C4"/>
    <w:rsid w:val="007E732F"/>
    <w:rsid w:val="007F1352"/>
    <w:rsid w:val="007F1D5E"/>
    <w:rsid w:val="007F353D"/>
    <w:rsid w:val="007F3E96"/>
    <w:rsid w:val="007F5368"/>
    <w:rsid w:val="00800DF0"/>
    <w:rsid w:val="00816716"/>
    <w:rsid w:val="0082014A"/>
    <w:rsid w:val="008336A0"/>
    <w:rsid w:val="00834D84"/>
    <w:rsid w:val="0083570D"/>
    <w:rsid w:val="00836ADC"/>
    <w:rsid w:val="008410AF"/>
    <w:rsid w:val="00846BA9"/>
    <w:rsid w:val="0085154D"/>
    <w:rsid w:val="00851DEB"/>
    <w:rsid w:val="00865928"/>
    <w:rsid w:val="00867EC2"/>
    <w:rsid w:val="00883089"/>
    <w:rsid w:val="00884C66"/>
    <w:rsid w:val="00891779"/>
    <w:rsid w:val="008A1A4F"/>
    <w:rsid w:val="008A48CD"/>
    <w:rsid w:val="008B1200"/>
    <w:rsid w:val="008C6966"/>
    <w:rsid w:val="008D02CF"/>
    <w:rsid w:val="008D035C"/>
    <w:rsid w:val="008D54F6"/>
    <w:rsid w:val="008D6DCA"/>
    <w:rsid w:val="008E6704"/>
    <w:rsid w:val="008F661E"/>
    <w:rsid w:val="008F6CCF"/>
    <w:rsid w:val="00915487"/>
    <w:rsid w:val="00927871"/>
    <w:rsid w:val="009325D4"/>
    <w:rsid w:val="00943364"/>
    <w:rsid w:val="00945446"/>
    <w:rsid w:val="00962696"/>
    <w:rsid w:val="00962C30"/>
    <w:rsid w:val="009639A9"/>
    <w:rsid w:val="009708D0"/>
    <w:rsid w:val="00973698"/>
    <w:rsid w:val="009769EA"/>
    <w:rsid w:val="00986F2F"/>
    <w:rsid w:val="0099045F"/>
    <w:rsid w:val="009906A6"/>
    <w:rsid w:val="00991E4B"/>
    <w:rsid w:val="009C08AB"/>
    <w:rsid w:val="009D7969"/>
    <w:rsid w:val="009F09B7"/>
    <w:rsid w:val="009F4FFB"/>
    <w:rsid w:val="009F5C7B"/>
    <w:rsid w:val="00A10966"/>
    <w:rsid w:val="00A10C6C"/>
    <w:rsid w:val="00A14A82"/>
    <w:rsid w:val="00A15C87"/>
    <w:rsid w:val="00A239A6"/>
    <w:rsid w:val="00A2711E"/>
    <w:rsid w:val="00A35459"/>
    <w:rsid w:val="00A417C3"/>
    <w:rsid w:val="00A454C4"/>
    <w:rsid w:val="00A6701C"/>
    <w:rsid w:val="00A83344"/>
    <w:rsid w:val="00A8561F"/>
    <w:rsid w:val="00A85E81"/>
    <w:rsid w:val="00A90B36"/>
    <w:rsid w:val="00A93827"/>
    <w:rsid w:val="00AA0EA1"/>
    <w:rsid w:val="00AA110D"/>
    <w:rsid w:val="00AA4E78"/>
    <w:rsid w:val="00AD3A9B"/>
    <w:rsid w:val="00AD6AC6"/>
    <w:rsid w:val="00AE056F"/>
    <w:rsid w:val="00AE23DF"/>
    <w:rsid w:val="00AF03CE"/>
    <w:rsid w:val="00AF44AE"/>
    <w:rsid w:val="00B17421"/>
    <w:rsid w:val="00B41733"/>
    <w:rsid w:val="00B42075"/>
    <w:rsid w:val="00B52AD5"/>
    <w:rsid w:val="00B5422F"/>
    <w:rsid w:val="00B61543"/>
    <w:rsid w:val="00B619B0"/>
    <w:rsid w:val="00B76B16"/>
    <w:rsid w:val="00B775DA"/>
    <w:rsid w:val="00B91B41"/>
    <w:rsid w:val="00B95FA8"/>
    <w:rsid w:val="00BA384C"/>
    <w:rsid w:val="00BB191E"/>
    <w:rsid w:val="00BB5D43"/>
    <w:rsid w:val="00BB7240"/>
    <w:rsid w:val="00BC6E9C"/>
    <w:rsid w:val="00BC7D55"/>
    <w:rsid w:val="00BE33D4"/>
    <w:rsid w:val="00BE59D7"/>
    <w:rsid w:val="00BE7BA2"/>
    <w:rsid w:val="00BF0C45"/>
    <w:rsid w:val="00BF1B50"/>
    <w:rsid w:val="00BF4A94"/>
    <w:rsid w:val="00BF5E84"/>
    <w:rsid w:val="00BF7B95"/>
    <w:rsid w:val="00C12F9F"/>
    <w:rsid w:val="00C13F36"/>
    <w:rsid w:val="00C176ED"/>
    <w:rsid w:val="00C17864"/>
    <w:rsid w:val="00C214BE"/>
    <w:rsid w:val="00C27B6A"/>
    <w:rsid w:val="00C27FD7"/>
    <w:rsid w:val="00C4047E"/>
    <w:rsid w:val="00C453A4"/>
    <w:rsid w:val="00C47C25"/>
    <w:rsid w:val="00C54FF4"/>
    <w:rsid w:val="00C72605"/>
    <w:rsid w:val="00C8048A"/>
    <w:rsid w:val="00C818F2"/>
    <w:rsid w:val="00C86430"/>
    <w:rsid w:val="00C91CC4"/>
    <w:rsid w:val="00C91D49"/>
    <w:rsid w:val="00CA1ED8"/>
    <w:rsid w:val="00CB357A"/>
    <w:rsid w:val="00CB4E51"/>
    <w:rsid w:val="00CC10D5"/>
    <w:rsid w:val="00CC36FA"/>
    <w:rsid w:val="00CC5F79"/>
    <w:rsid w:val="00CD3D3C"/>
    <w:rsid w:val="00CD76F1"/>
    <w:rsid w:val="00D02A7C"/>
    <w:rsid w:val="00D03738"/>
    <w:rsid w:val="00D04748"/>
    <w:rsid w:val="00D04FCC"/>
    <w:rsid w:val="00D16774"/>
    <w:rsid w:val="00D22032"/>
    <w:rsid w:val="00D27106"/>
    <w:rsid w:val="00D32AF8"/>
    <w:rsid w:val="00D42458"/>
    <w:rsid w:val="00D51A47"/>
    <w:rsid w:val="00D574FC"/>
    <w:rsid w:val="00D62016"/>
    <w:rsid w:val="00D625FB"/>
    <w:rsid w:val="00D65E2D"/>
    <w:rsid w:val="00D717D5"/>
    <w:rsid w:val="00D855C1"/>
    <w:rsid w:val="00D9382A"/>
    <w:rsid w:val="00DA2AD6"/>
    <w:rsid w:val="00DB5E42"/>
    <w:rsid w:val="00DD2CA5"/>
    <w:rsid w:val="00DD396B"/>
    <w:rsid w:val="00DD4953"/>
    <w:rsid w:val="00DE51AD"/>
    <w:rsid w:val="00DF1631"/>
    <w:rsid w:val="00DF4C79"/>
    <w:rsid w:val="00E02243"/>
    <w:rsid w:val="00E03F26"/>
    <w:rsid w:val="00E05EFE"/>
    <w:rsid w:val="00E103F5"/>
    <w:rsid w:val="00E11484"/>
    <w:rsid w:val="00E13BB5"/>
    <w:rsid w:val="00E159A2"/>
    <w:rsid w:val="00E237E2"/>
    <w:rsid w:val="00E23EBE"/>
    <w:rsid w:val="00E26C60"/>
    <w:rsid w:val="00E3162B"/>
    <w:rsid w:val="00E32B8B"/>
    <w:rsid w:val="00E4769E"/>
    <w:rsid w:val="00E64ECD"/>
    <w:rsid w:val="00E6724B"/>
    <w:rsid w:val="00E74814"/>
    <w:rsid w:val="00E83B6F"/>
    <w:rsid w:val="00E904C7"/>
    <w:rsid w:val="00EA11BB"/>
    <w:rsid w:val="00EA42C8"/>
    <w:rsid w:val="00EC1857"/>
    <w:rsid w:val="00EE53ED"/>
    <w:rsid w:val="00EF0DC0"/>
    <w:rsid w:val="00F12D93"/>
    <w:rsid w:val="00F13F88"/>
    <w:rsid w:val="00F27848"/>
    <w:rsid w:val="00F33C69"/>
    <w:rsid w:val="00F346F8"/>
    <w:rsid w:val="00F472F9"/>
    <w:rsid w:val="00F51A1B"/>
    <w:rsid w:val="00F56165"/>
    <w:rsid w:val="00F63AA1"/>
    <w:rsid w:val="00F83A9A"/>
    <w:rsid w:val="00F94699"/>
    <w:rsid w:val="00F97260"/>
    <w:rsid w:val="00FA6E2A"/>
    <w:rsid w:val="00FB0577"/>
    <w:rsid w:val="00FB4117"/>
    <w:rsid w:val="00FB58B8"/>
    <w:rsid w:val="00FD154D"/>
    <w:rsid w:val="00FD7E0A"/>
    <w:rsid w:val="00FE4F3E"/>
    <w:rsid w:val="00FE63D1"/>
    <w:rsid w:val="00FE651C"/>
    <w:rsid w:val="00FF3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DD"/>
    <w:pPr>
      <w:spacing w:after="200" w:line="276" w:lineRule="auto"/>
    </w:pPr>
    <w:rPr>
      <w:sz w:val="22"/>
      <w:szCs w:val="22"/>
      <w:lang w:eastAsia="en-US"/>
    </w:rPr>
  </w:style>
  <w:style w:type="paragraph" w:styleId="2">
    <w:name w:val="heading 2"/>
    <w:basedOn w:val="a"/>
    <w:next w:val="a"/>
    <w:link w:val="20"/>
    <w:qFormat/>
    <w:rsid w:val="00012571"/>
    <w:pPr>
      <w:keepNext/>
      <w:numPr>
        <w:numId w:val="2"/>
      </w:numPr>
      <w:spacing w:before="240" w:after="240" w:line="240" w:lineRule="auto"/>
      <w:outlineLvl w:val="1"/>
    </w:pPr>
    <w:rPr>
      <w:rFonts w:ascii="Times New Roman" w:eastAsia="Times New Roman" w:hAnsi="Times New Roman"/>
      <w:b/>
      <w:caps/>
      <w:spacing w:val="50"/>
      <w:sz w:val="26"/>
      <w:szCs w:val="20"/>
      <w:lang w:eastAsia="ru-RU"/>
    </w:rPr>
  </w:style>
  <w:style w:type="paragraph" w:styleId="5">
    <w:name w:val="heading 5"/>
    <w:basedOn w:val="a"/>
    <w:next w:val="a"/>
    <w:link w:val="50"/>
    <w:qFormat/>
    <w:rsid w:val="00012571"/>
    <w:pPr>
      <w:keepNext/>
      <w:numPr>
        <w:ilvl w:val="1"/>
        <w:numId w:val="2"/>
      </w:numPr>
      <w:spacing w:before="240" w:after="60" w:line="240" w:lineRule="auto"/>
      <w:outlineLvl w:val="4"/>
    </w:pPr>
    <w:rPr>
      <w:rFonts w:ascii="SchoolBook" w:eastAsia="Times New Roman" w:hAnsi="SchoolBook"/>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222D"/>
    <w:pPr>
      <w:spacing w:before="100" w:beforeAutospacing="1" w:after="100" w:afterAutospacing="1" w:line="240" w:lineRule="auto"/>
    </w:pPr>
    <w:rPr>
      <w:rFonts w:ascii="Tahoma" w:eastAsia="Times New Roman" w:hAnsi="Tahoma" w:cs="Tahoma"/>
      <w:sz w:val="20"/>
      <w:szCs w:val="20"/>
      <w:lang w:val="en-US"/>
    </w:rPr>
  </w:style>
  <w:style w:type="paragraph" w:customStyle="1" w:styleId="a4">
    <w:name w:val="Подподпункт"/>
    <w:basedOn w:val="a"/>
    <w:rsid w:val="00B95FA8"/>
    <w:pPr>
      <w:tabs>
        <w:tab w:val="num" w:pos="5585"/>
      </w:tabs>
      <w:spacing w:after="0" w:line="240" w:lineRule="auto"/>
      <w:jc w:val="both"/>
    </w:pPr>
    <w:rPr>
      <w:rFonts w:ascii="Times New Roman" w:eastAsia="Times New Roman" w:hAnsi="Times New Roman"/>
      <w:sz w:val="24"/>
      <w:szCs w:val="28"/>
      <w:lang w:eastAsia="ru-RU"/>
    </w:rPr>
  </w:style>
  <w:style w:type="character" w:styleId="a5">
    <w:name w:val="Hyperlink"/>
    <w:uiPriority w:val="99"/>
    <w:unhideWhenUsed/>
    <w:rsid w:val="00580E7E"/>
    <w:rPr>
      <w:color w:val="0000FF"/>
      <w:u w:val="single"/>
    </w:rPr>
  </w:style>
  <w:style w:type="paragraph" w:styleId="a6">
    <w:name w:val="Body Text"/>
    <w:basedOn w:val="a"/>
    <w:link w:val="a7"/>
    <w:rsid w:val="007E03D9"/>
    <w:pPr>
      <w:spacing w:after="0" w:line="240" w:lineRule="auto"/>
      <w:jc w:val="both"/>
    </w:pPr>
    <w:rPr>
      <w:rFonts w:ascii="Times New Roman" w:eastAsia="Times New Roman" w:hAnsi="Times New Roman"/>
      <w:sz w:val="24"/>
      <w:szCs w:val="20"/>
      <w:lang w:eastAsia="ru-RU"/>
    </w:rPr>
  </w:style>
  <w:style w:type="character" w:customStyle="1" w:styleId="a7">
    <w:name w:val="Основной текст Знак"/>
    <w:link w:val="a6"/>
    <w:rsid w:val="007E03D9"/>
    <w:rPr>
      <w:rFonts w:ascii="Times New Roman" w:eastAsia="Times New Roman" w:hAnsi="Times New Roman"/>
      <w:sz w:val="24"/>
    </w:rPr>
  </w:style>
  <w:style w:type="character" w:customStyle="1" w:styleId="20">
    <w:name w:val="Заголовок 2 Знак"/>
    <w:link w:val="2"/>
    <w:rsid w:val="00012571"/>
    <w:rPr>
      <w:rFonts w:ascii="Times New Roman" w:eastAsia="Times New Roman" w:hAnsi="Times New Roman"/>
      <w:b/>
      <w:caps/>
      <w:spacing w:val="50"/>
      <w:sz w:val="26"/>
    </w:rPr>
  </w:style>
  <w:style w:type="character" w:customStyle="1" w:styleId="50">
    <w:name w:val="Заголовок 5 Знак"/>
    <w:link w:val="5"/>
    <w:rsid w:val="00012571"/>
    <w:rPr>
      <w:rFonts w:ascii="SchoolBook" w:eastAsia="Times New Roman" w:hAnsi="SchoolBook"/>
      <w:sz w:val="22"/>
    </w:rPr>
  </w:style>
  <w:style w:type="paragraph" w:styleId="a8">
    <w:name w:val="Balloon Text"/>
    <w:basedOn w:val="a"/>
    <w:link w:val="a9"/>
    <w:uiPriority w:val="99"/>
    <w:semiHidden/>
    <w:unhideWhenUsed/>
    <w:rsid w:val="00945446"/>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945446"/>
    <w:rPr>
      <w:rFonts w:ascii="Segoe UI" w:hAnsi="Segoe UI" w:cs="Segoe UI"/>
      <w:sz w:val="18"/>
      <w:szCs w:val="18"/>
      <w:lang w:eastAsia="en-US"/>
    </w:rPr>
  </w:style>
  <w:style w:type="character" w:styleId="aa">
    <w:name w:val="annotation reference"/>
    <w:uiPriority w:val="99"/>
    <w:semiHidden/>
    <w:unhideWhenUsed/>
    <w:rsid w:val="005B2977"/>
    <w:rPr>
      <w:sz w:val="16"/>
      <w:szCs w:val="16"/>
    </w:rPr>
  </w:style>
  <w:style w:type="paragraph" w:styleId="ab">
    <w:name w:val="annotation text"/>
    <w:basedOn w:val="a"/>
    <w:link w:val="ac"/>
    <w:uiPriority w:val="99"/>
    <w:semiHidden/>
    <w:unhideWhenUsed/>
    <w:rsid w:val="005B2977"/>
    <w:rPr>
      <w:sz w:val="20"/>
      <w:szCs w:val="20"/>
    </w:rPr>
  </w:style>
  <w:style w:type="character" w:customStyle="1" w:styleId="ac">
    <w:name w:val="Текст примечания Знак"/>
    <w:link w:val="ab"/>
    <w:uiPriority w:val="99"/>
    <w:semiHidden/>
    <w:rsid w:val="005B2977"/>
    <w:rPr>
      <w:lang w:eastAsia="en-US"/>
    </w:rPr>
  </w:style>
  <w:style w:type="paragraph" w:styleId="ad">
    <w:name w:val="annotation subject"/>
    <w:basedOn w:val="ab"/>
    <w:next w:val="ab"/>
    <w:link w:val="ae"/>
    <w:uiPriority w:val="99"/>
    <w:semiHidden/>
    <w:unhideWhenUsed/>
    <w:rsid w:val="005B2977"/>
    <w:rPr>
      <w:b/>
      <w:bCs/>
    </w:rPr>
  </w:style>
  <w:style w:type="character" w:customStyle="1" w:styleId="ae">
    <w:name w:val="Тема примечания Знак"/>
    <w:link w:val="ad"/>
    <w:uiPriority w:val="99"/>
    <w:semiHidden/>
    <w:rsid w:val="005B2977"/>
    <w:rPr>
      <w:b/>
      <w:bCs/>
      <w:lang w:eastAsia="en-US"/>
    </w:rPr>
  </w:style>
  <w:style w:type="paragraph" w:styleId="af">
    <w:name w:val="Revision"/>
    <w:hidden/>
    <w:uiPriority w:val="99"/>
    <w:semiHidden/>
    <w:rsid w:val="00303C7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DD"/>
    <w:pPr>
      <w:spacing w:after="200" w:line="276" w:lineRule="auto"/>
    </w:pPr>
    <w:rPr>
      <w:sz w:val="22"/>
      <w:szCs w:val="22"/>
      <w:lang w:eastAsia="en-US"/>
    </w:rPr>
  </w:style>
  <w:style w:type="paragraph" w:styleId="2">
    <w:name w:val="heading 2"/>
    <w:basedOn w:val="a"/>
    <w:next w:val="a"/>
    <w:link w:val="20"/>
    <w:qFormat/>
    <w:rsid w:val="00012571"/>
    <w:pPr>
      <w:keepNext/>
      <w:numPr>
        <w:numId w:val="2"/>
      </w:numPr>
      <w:spacing w:before="240" w:after="240" w:line="240" w:lineRule="auto"/>
      <w:outlineLvl w:val="1"/>
    </w:pPr>
    <w:rPr>
      <w:rFonts w:ascii="Times New Roman" w:eastAsia="Times New Roman" w:hAnsi="Times New Roman"/>
      <w:b/>
      <w:caps/>
      <w:spacing w:val="50"/>
      <w:sz w:val="26"/>
      <w:szCs w:val="20"/>
      <w:lang w:eastAsia="ru-RU"/>
    </w:rPr>
  </w:style>
  <w:style w:type="paragraph" w:styleId="5">
    <w:name w:val="heading 5"/>
    <w:basedOn w:val="a"/>
    <w:next w:val="a"/>
    <w:link w:val="50"/>
    <w:qFormat/>
    <w:rsid w:val="00012571"/>
    <w:pPr>
      <w:keepNext/>
      <w:numPr>
        <w:ilvl w:val="1"/>
        <w:numId w:val="2"/>
      </w:numPr>
      <w:spacing w:before="240" w:after="60" w:line="240" w:lineRule="auto"/>
      <w:outlineLvl w:val="4"/>
    </w:pPr>
    <w:rPr>
      <w:rFonts w:ascii="SchoolBook" w:eastAsia="Times New Roman" w:hAnsi="SchoolBook"/>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222D"/>
    <w:pPr>
      <w:spacing w:before="100" w:beforeAutospacing="1" w:after="100" w:afterAutospacing="1" w:line="240" w:lineRule="auto"/>
    </w:pPr>
    <w:rPr>
      <w:rFonts w:ascii="Tahoma" w:eastAsia="Times New Roman" w:hAnsi="Tahoma" w:cs="Tahoma"/>
      <w:sz w:val="20"/>
      <w:szCs w:val="20"/>
      <w:lang w:val="en-US"/>
    </w:rPr>
  </w:style>
  <w:style w:type="paragraph" w:customStyle="1" w:styleId="a4">
    <w:name w:val="Подподпункт"/>
    <w:basedOn w:val="a"/>
    <w:rsid w:val="00B95FA8"/>
    <w:pPr>
      <w:tabs>
        <w:tab w:val="num" w:pos="5585"/>
      </w:tabs>
      <w:spacing w:after="0" w:line="240" w:lineRule="auto"/>
      <w:jc w:val="both"/>
    </w:pPr>
    <w:rPr>
      <w:rFonts w:ascii="Times New Roman" w:eastAsia="Times New Roman" w:hAnsi="Times New Roman"/>
      <w:sz w:val="24"/>
      <w:szCs w:val="28"/>
      <w:lang w:eastAsia="ru-RU"/>
    </w:rPr>
  </w:style>
  <w:style w:type="character" w:styleId="a5">
    <w:name w:val="Hyperlink"/>
    <w:uiPriority w:val="99"/>
    <w:unhideWhenUsed/>
    <w:rsid w:val="00580E7E"/>
    <w:rPr>
      <w:color w:val="0000FF"/>
      <w:u w:val="single"/>
    </w:rPr>
  </w:style>
  <w:style w:type="paragraph" w:styleId="a6">
    <w:name w:val="Body Text"/>
    <w:basedOn w:val="a"/>
    <w:link w:val="a7"/>
    <w:rsid w:val="007E03D9"/>
    <w:pPr>
      <w:spacing w:after="0" w:line="240" w:lineRule="auto"/>
      <w:jc w:val="both"/>
    </w:pPr>
    <w:rPr>
      <w:rFonts w:ascii="Times New Roman" w:eastAsia="Times New Roman" w:hAnsi="Times New Roman"/>
      <w:sz w:val="24"/>
      <w:szCs w:val="20"/>
      <w:lang w:eastAsia="ru-RU"/>
    </w:rPr>
  </w:style>
  <w:style w:type="character" w:customStyle="1" w:styleId="a7">
    <w:name w:val="Основной текст Знак"/>
    <w:link w:val="a6"/>
    <w:rsid w:val="007E03D9"/>
    <w:rPr>
      <w:rFonts w:ascii="Times New Roman" w:eastAsia="Times New Roman" w:hAnsi="Times New Roman"/>
      <w:sz w:val="24"/>
    </w:rPr>
  </w:style>
  <w:style w:type="character" w:customStyle="1" w:styleId="20">
    <w:name w:val="Заголовок 2 Знак"/>
    <w:link w:val="2"/>
    <w:rsid w:val="00012571"/>
    <w:rPr>
      <w:rFonts w:ascii="Times New Roman" w:eastAsia="Times New Roman" w:hAnsi="Times New Roman"/>
      <w:b/>
      <w:caps/>
      <w:spacing w:val="50"/>
      <w:sz w:val="26"/>
    </w:rPr>
  </w:style>
  <w:style w:type="character" w:customStyle="1" w:styleId="50">
    <w:name w:val="Заголовок 5 Знак"/>
    <w:link w:val="5"/>
    <w:rsid w:val="00012571"/>
    <w:rPr>
      <w:rFonts w:ascii="SchoolBook" w:eastAsia="Times New Roman" w:hAnsi="SchoolBook"/>
      <w:sz w:val="22"/>
    </w:rPr>
  </w:style>
  <w:style w:type="paragraph" w:styleId="a8">
    <w:name w:val="Balloon Text"/>
    <w:basedOn w:val="a"/>
    <w:link w:val="a9"/>
    <w:uiPriority w:val="99"/>
    <w:semiHidden/>
    <w:unhideWhenUsed/>
    <w:rsid w:val="00945446"/>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945446"/>
    <w:rPr>
      <w:rFonts w:ascii="Segoe UI" w:hAnsi="Segoe UI" w:cs="Segoe UI"/>
      <w:sz w:val="18"/>
      <w:szCs w:val="18"/>
      <w:lang w:eastAsia="en-US"/>
    </w:rPr>
  </w:style>
  <w:style w:type="character" w:styleId="aa">
    <w:name w:val="annotation reference"/>
    <w:uiPriority w:val="99"/>
    <w:semiHidden/>
    <w:unhideWhenUsed/>
    <w:rsid w:val="005B2977"/>
    <w:rPr>
      <w:sz w:val="16"/>
      <w:szCs w:val="16"/>
    </w:rPr>
  </w:style>
  <w:style w:type="paragraph" w:styleId="ab">
    <w:name w:val="annotation text"/>
    <w:basedOn w:val="a"/>
    <w:link w:val="ac"/>
    <w:uiPriority w:val="99"/>
    <w:semiHidden/>
    <w:unhideWhenUsed/>
    <w:rsid w:val="005B2977"/>
    <w:rPr>
      <w:sz w:val="20"/>
      <w:szCs w:val="20"/>
    </w:rPr>
  </w:style>
  <w:style w:type="character" w:customStyle="1" w:styleId="ac">
    <w:name w:val="Текст примечания Знак"/>
    <w:link w:val="ab"/>
    <w:uiPriority w:val="99"/>
    <w:semiHidden/>
    <w:rsid w:val="005B2977"/>
    <w:rPr>
      <w:lang w:eastAsia="en-US"/>
    </w:rPr>
  </w:style>
  <w:style w:type="paragraph" w:styleId="ad">
    <w:name w:val="annotation subject"/>
    <w:basedOn w:val="ab"/>
    <w:next w:val="ab"/>
    <w:link w:val="ae"/>
    <w:uiPriority w:val="99"/>
    <w:semiHidden/>
    <w:unhideWhenUsed/>
    <w:rsid w:val="005B2977"/>
    <w:rPr>
      <w:b/>
      <w:bCs/>
    </w:rPr>
  </w:style>
  <w:style w:type="character" w:customStyle="1" w:styleId="ae">
    <w:name w:val="Тема примечания Знак"/>
    <w:link w:val="ad"/>
    <w:uiPriority w:val="99"/>
    <w:semiHidden/>
    <w:rsid w:val="005B2977"/>
    <w:rPr>
      <w:b/>
      <w:bCs/>
      <w:lang w:eastAsia="en-US"/>
    </w:rPr>
  </w:style>
  <w:style w:type="paragraph" w:styleId="af">
    <w:name w:val="Revision"/>
    <w:hidden/>
    <w:uiPriority w:val="99"/>
    <w:semiHidden/>
    <w:rsid w:val="00303C7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C2D43-C2BE-4F4D-8D3C-1DC1CF33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10319</Characters>
  <Application>Microsoft Office Word</Application>
  <DocSecurity>4</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dc:creator>
  <cp:lastModifiedBy>Шестаков Эдвард Викторович</cp:lastModifiedBy>
  <cp:revision>2</cp:revision>
  <cp:lastPrinted>2022-06-01T10:26:00Z</cp:lastPrinted>
  <dcterms:created xsi:type="dcterms:W3CDTF">2022-07-21T13:54:00Z</dcterms:created>
  <dcterms:modified xsi:type="dcterms:W3CDTF">2022-07-21T13:54:00Z</dcterms:modified>
</cp:coreProperties>
</file>